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E422" w14:textId="77777777" w:rsidR="000439A5" w:rsidRDefault="00527C36">
      <w:pPr>
        <w:pStyle w:val="NoSpacing"/>
        <w:rPr>
          <w:rFonts w:ascii="Calibri" w:eastAsia="Calibri" w:hAnsi="Calibri" w:cs="Calibri"/>
          <w:sz w:val="22"/>
          <w:szCs w:val="22"/>
        </w:rPr>
      </w:pPr>
      <w:r>
        <w:rPr>
          <w:rFonts w:ascii="Calibri" w:hAnsi="Calibri"/>
          <w:sz w:val="22"/>
          <w:szCs w:val="22"/>
        </w:rPr>
        <w:t>Datum:</w:t>
      </w:r>
      <w:r>
        <w:rPr>
          <w:rFonts w:ascii="Calibri" w:hAnsi="Calibri"/>
          <w:sz w:val="22"/>
          <w:szCs w:val="22"/>
        </w:rPr>
        <w:tab/>
      </w:r>
      <w:r>
        <w:rPr>
          <w:rFonts w:ascii="Calibri" w:hAnsi="Calibri"/>
          <w:sz w:val="22"/>
          <w:szCs w:val="22"/>
        </w:rPr>
        <w:tab/>
      </w:r>
      <w:r>
        <w:rPr>
          <w:rFonts w:ascii="Calibri" w:hAnsi="Calibri"/>
          <w:sz w:val="22"/>
          <w:szCs w:val="22"/>
        </w:rPr>
        <w:tab/>
      </w:r>
      <w:r w:rsidR="00496223">
        <w:rPr>
          <w:rFonts w:ascii="Calibri" w:hAnsi="Calibri"/>
          <w:sz w:val="22"/>
          <w:szCs w:val="22"/>
        </w:rPr>
        <w:t>1</w:t>
      </w:r>
      <w:r w:rsidR="004C6D66">
        <w:rPr>
          <w:rFonts w:ascii="Calibri" w:hAnsi="Calibri"/>
          <w:sz w:val="22"/>
          <w:szCs w:val="22"/>
        </w:rPr>
        <w:t>7</w:t>
      </w:r>
      <w:r w:rsidR="00496223">
        <w:rPr>
          <w:rFonts w:ascii="Calibri" w:hAnsi="Calibri"/>
          <w:sz w:val="22"/>
          <w:szCs w:val="22"/>
        </w:rPr>
        <w:t>-</w:t>
      </w:r>
      <w:r w:rsidR="004C6D66">
        <w:rPr>
          <w:rFonts w:ascii="Calibri" w:hAnsi="Calibri"/>
          <w:sz w:val="22"/>
          <w:szCs w:val="22"/>
        </w:rPr>
        <w:t>11</w:t>
      </w:r>
      <w:r w:rsidR="00BB425F">
        <w:rPr>
          <w:rFonts w:ascii="Calibri" w:hAnsi="Calibri"/>
          <w:sz w:val="22"/>
          <w:szCs w:val="22"/>
        </w:rPr>
        <w:t xml:space="preserve"> 2021</w:t>
      </w:r>
      <w:r>
        <w:rPr>
          <w:rFonts w:ascii="Calibri" w:hAnsi="Calibri"/>
          <w:sz w:val="22"/>
          <w:szCs w:val="22"/>
        </w:rPr>
        <w:t xml:space="preserve">, </w:t>
      </w:r>
      <w:r w:rsidR="00C3364A">
        <w:rPr>
          <w:rFonts w:ascii="Calibri" w:hAnsi="Calibri"/>
          <w:sz w:val="22"/>
          <w:szCs w:val="22"/>
        </w:rPr>
        <w:t>19:30</w:t>
      </w:r>
      <w:r w:rsidR="004C6D66">
        <w:rPr>
          <w:rFonts w:ascii="Calibri" w:hAnsi="Calibri"/>
          <w:sz w:val="22"/>
          <w:szCs w:val="22"/>
        </w:rPr>
        <w:t xml:space="preserve"> Online</w:t>
      </w:r>
    </w:p>
    <w:p w14:paraId="6DA6CCEF" w14:textId="77777777" w:rsidR="000439A5" w:rsidRDefault="00527C36">
      <w:pPr>
        <w:pStyle w:val="NoSpacing"/>
        <w:rPr>
          <w:rFonts w:ascii="Calibri" w:hAnsi="Calibri"/>
          <w:sz w:val="22"/>
          <w:szCs w:val="22"/>
        </w:rPr>
      </w:pPr>
      <w:r>
        <w:rPr>
          <w:rFonts w:ascii="Calibri" w:hAnsi="Calibri"/>
          <w:sz w:val="22"/>
          <w:szCs w:val="22"/>
        </w:rPr>
        <w:t xml:space="preserve">Aanwezig: </w:t>
      </w:r>
      <w:r>
        <w:rPr>
          <w:rFonts w:ascii="Calibri" w:hAnsi="Calibri"/>
          <w:sz w:val="22"/>
          <w:szCs w:val="22"/>
        </w:rPr>
        <w:tab/>
      </w:r>
      <w:r>
        <w:rPr>
          <w:rFonts w:ascii="Calibri" w:hAnsi="Calibri"/>
          <w:sz w:val="22"/>
          <w:szCs w:val="22"/>
        </w:rPr>
        <w:tab/>
        <w:t xml:space="preserve">Sandra, </w:t>
      </w:r>
      <w:r w:rsidR="00E91E7D">
        <w:rPr>
          <w:rFonts w:ascii="Calibri" w:hAnsi="Calibri"/>
          <w:sz w:val="22"/>
          <w:szCs w:val="22"/>
        </w:rPr>
        <w:t>Sandra</w:t>
      </w:r>
      <w:r>
        <w:rPr>
          <w:rFonts w:ascii="Calibri" w:hAnsi="Calibri"/>
          <w:sz w:val="22"/>
          <w:szCs w:val="22"/>
        </w:rPr>
        <w:t>, Karina,</w:t>
      </w:r>
      <w:r w:rsidR="00941864">
        <w:rPr>
          <w:rFonts w:ascii="Calibri" w:hAnsi="Calibri"/>
          <w:sz w:val="22"/>
          <w:szCs w:val="22"/>
        </w:rPr>
        <w:t xml:space="preserve"> Kevin,</w:t>
      </w:r>
      <w:r w:rsidR="00FB6349">
        <w:rPr>
          <w:rFonts w:ascii="Calibri" w:hAnsi="Calibri"/>
          <w:sz w:val="22"/>
          <w:szCs w:val="22"/>
        </w:rPr>
        <w:t xml:space="preserve"> </w:t>
      </w:r>
      <w:r w:rsidR="00D53F24">
        <w:rPr>
          <w:rFonts w:ascii="Calibri" w:hAnsi="Calibri"/>
          <w:sz w:val="22"/>
          <w:szCs w:val="22"/>
        </w:rPr>
        <w:t>Dennis,</w:t>
      </w:r>
      <w:r>
        <w:rPr>
          <w:rFonts w:ascii="Calibri" w:hAnsi="Calibri"/>
          <w:sz w:val="22"/>
          <w:szCs w:val="22"/>
        </w:rPr>
        <w:t xml:space="preserve"> Dolly, Maaike</w:t>
      </w:r>
      <w:r w:rsidR="008B37AC">
        <w:rPr>
          <w:rFonts w:ascii="Calibri" w:hAnsi="Calibri"/>
          <w:sz w:val="22"/>
          <w:szCs w:val="22"/>
        </w:rPr>
        <w:t>,</w:t>
      </w:r>
      <w:r w:rsidR="007D1C55">
        <w:rPr>
          <w:rFonts w:ascii="Calibri" w:hAnsi="Calibri"/>
          <w:sz w:val="22"/>
          <w:szCs w:val="22"/>
        </w:rPr>
        <w:t xml:space="preserve"> </w:t>
      </w:r>
      <w:r w:rsidR="00713858">
        <w:rPr>
          <w:rFonts w:ascii="Calibri" w:hAnsi="Calibri"/>
          <w:sz w:val="22"/>
          <w:szCs w:val="22"/>
        </w:rPr>
        <w:t>Freek</w:t>
      </w:r>
      <w:r w:rsidR="00BA6CCF">
        <w:rPr>
          <w:rFonts w:ascii="Calibri" w:hAnsi="Calibri"/>
          <w:sz w:val="22"/>
          <w:szCs w:val="22"/>
        </w:rPr>
        <w:t>,</w:t>
      </w:r>
      <w:r w:rsidR="007D1C55">
        <w:rPr>
          <w:rFonts w:ascii="Calibri" w:hAnsi="Calibri"/>
          <w:sz w:val="22"/>
          <w:szCs w:val="22"/>
        </w:rPr>
        <w:t xml:space="preserve"> </w:t>
      </w:r>
      <w:r w:rsidR="00D72FBD">
        <w:rPr>
          <w:rFonts w:ascii="Calibri" w:hAnsi="Calibri"/>
          <w:sz w:val="22"/>
          <w:szCs w:val="22"/>
        </w:rPr>
        <w:t>Marian</w:t>
      </w:r>
      <w:r w:rsidR="00A97099">
        <w:rPr>
          <w:rFonts w:ascii="Calibri" w:hAnsi="Calibri"/>
          <w:sz w:val="22"/>
          <w:szCs w:val="22"/>
        </w:rPr>
        <w:t xml:space="preserve"> </w:t>
      </w:r>
    </w:p>
    <w:p w14:paraId="3310CBD6" w14:textId="77777777" w:rsidR="009254CE" w:rsidRDefault="009254CE">
      <w:pPr>
        <w:pStyle w:val="NoSpacing"/>
        <w:rPr>
          <w:rFonts w:ascii="Calibri" w:eastAsia="Calibri" w:hAnsi="Calibri" w:cs="Calibri"/>
          <w:sz w:val="22"/>
          <w:szCs w:val="22"/>
        </w:rPr>
      </w:pPr>
      <w:r>
        <w:rPr>
          <w:rFonts w:ascii="Calibri" w:eastAsia="Calibri" w:hAnsi="Calibri" w:cs="Calibri"/>
          <w:sz w:val="22"/>
          <w:szCs w:val="22"/>
        </w:rPr>
        <w:t>Gasten:</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A97099">
        <w:rPr>
          <w:rFonts w:ascii="Calibri" w:eastAsia="Calibri" w:hAnsi="Calibri" w:cs="Calibri"/>
          <w:sz w:val="22"/>
          <w:szCs w:val="22"/>
        </w:rPr>
        <w:t>-</w:t>
      </w:r>
    </w:p>
    <w:p w14:paraId="26689082" w14:textId="77777777" w:rsidR="009254CE" w:rsidRDefault="009254CE">
      <w:pPr>
        <w:pStyle w:val="NoSpacing"/>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147C94CF" w14:textId="77777777" w:rsidR="000439A5" w:rsidRDefault="00527C36">
      <w:pPr>
        <w:pStyle w:val="NoSpacing"/>
        <w:rPr>
          <w:rFonts w:ascii="Calibri" w:eastAsia="Calibri" w:hAnsi="Calibri" w:cs="Calibri"/>
          <w:sz w:val="22"/>
          <w:szCs w:val="22"/>
        </w:rPr>
      </w:pPr>
      <w:r>
        <w:rPr>
          <w:rFonts w:ascii="Calibri" w:hAnsi="Calibri"/>
          <w:sz w:val="22"/>
          <w:szCs w:val="22"/>
        </w:rPr>
        <w:t xml:space="preserve">Afwezig: </w:t>
      </w:r>
      <w:r>
        <w:rPr>
          <w:rFonts w:ascii="Calibri" w:hAnsi="Calibri"/>
          <w:sz w:val="22"/>
          <w:szCs w:val="22"/>
        </w:rPr>
        <w:tab/>
      </w:r>
      <w:r>
        <w:rPr>
          <w:rFonts w:ascii="Calibri" w:hAnsi="Calibri"/>
          <w:sz w:val="22"/>
          <w:szCs w:val="22"/>
        </w:rPr>
        <w:tab/>
      </w:r>
      <w:r w:rsidR="00A97099">
        <w:rPr>
          <w:rFonts w:ascii="Calibri" w:hAnsi="Calibri"/>
          <w:sz w:val="22"/>
          <w:szCs w:val="22"/>
        </w:rPr>
        <w:t>-</w:t>
      </w:r>
    </w:p>
    <w:p w14:paraId="0A658AEA" w14:textId="77777777" w:rsidR="000439A5" w:rsidRDefault="00527C36">
      <w:pPr>
        <w:pStyle w:val="NoSpacing"/>
        <w:rPr>
          <w:rFonts w:ascii="Calibri" w:eastAsia="Calibri" w:hAnsi="Calibri" w:cs="Calibri"/>
          <w:sz w:val="22"/>
          <w:szCs w:val="22"/>
        </w:rPr>
      </w:pPr>
      <w:r>
        <w:rPr>
          <w:rFonts w:ascii="Calibri" w:hAnsi="Calibri"/>
          <w:sz w:val="22"/>
          <w:szCs w:val="22"/>
        </w:rPr>
        <w:t xml:space="preserve">Notulist: </w:t>
      </w:r>
      <w:r>
        <w:rPr>
          <w:rFonts w:ascii="Calibri" w:hAnsi="Calibri"/>
          <w:sz w:val="22"/>
          <w:szCs w:val="22"/>
        </w:rPr>
        <w:tab/>
      </w:r>
      <w:r>
        <w:rPr>
          <w:rFonts w:ascii="Calibri" w:hAnsi="Calibri"/>
          <w:sz w:val="22"/>
          <w:szCs w:val="22"/>
        </w:rPr>
        <w:tab/>
      </w:r>
      <w:r w:rsidR="00A97099">
        <w:rPr>
          <w:rFonts w:ascii="Calibri" w:hAnsi="Calibri"/>
          <w:sz w:val="22"/>
          <w:szCs w:val="22"/>
        </w:rPr>
        <w:t xml:space="preserve">Kevin </w:t>
      </w:r>
    </w:p>
    <w:p w14:paraId="748EF1F2" w14:textId="77777777" w:rsidR="000439A5" w:rsidRDefault="000439A5">
      <w:pPr>
        <w:pStyle w:val="NoSpacing"/>
        <w:rPr>
          <w:rFonts w:ascii="Calibri" w:eastAsia="Calibri" w:hAnsi="Calibri" w:cs="Calibri"/>
          <w:sz w:val="22"/>
          <w:szCs w:val="22"/>
        </w:rPr>
      </w:pPr>
    </w:p>
    <w:p w14:paraId="2AE4C0EF" w14:textId="77777777" w:rsidR="00D53F24" w:rsidRPr="00FE7AFB" w:rsidRDefault="00527C36" w:rsidP="00FE7AFB">
      <w:pPr>
        <w:pStyle w:val="ListParagraph"/>
        <w:numPr>
          <w:ilvl w:val="0"/>
          <w:numId w:val="11"/>
        </w:numPr>
        <w:ind w:left="0"/>
        <w:rPr>
          <w:rFonts w:eastAsia="Calibri" w:cs="Calibri"/>
        </w:rPr>
      </w:pPr>
      <w:r w:rsidRPr="00FE7AFB">
        <w:rPr>
          <w:b/>
          <w:bCs/>
        </w:rPr>
        <w:t>Opening</w:t>
      </w:r>
      <w:r w:rsidR="001862EA" w:rsidRPr="00FE7AFB">
        <w:rPr>
          <w:b/>
          <w:bCs/>
        </w:rPr>
        <w:t xml:space="preserve"> </w:t>
      </w:r>
    </w:p>
    <w:p w14:paraId="24CA5995" w14:textId="77777777" w:rsidR="001862EA" w:rsidRPr="001862EA" w:rsidRDefault="001862EA" w:rsidP="00FE7AFB">
      <w:pPr>
        <w:pStyle w:val="ListParagraph"/>
        <w:numPr>
          <w:ilvl w:val="1"/>
          <w:numId w:val="2"/>
        </w:numPr>
        <w:ind w:left="732"/>
        <w:rPr>
          <w:rFonts w:eastAsia="Calibri" w:cs="Calibri"/>
        </w:rPr>
      </w:pPr>
      <w:r w:rsidRPr="001862EA">
        <w:rPr>
          <w:bCs/>
        </w:rPr>
        <w:t>Welkom Dennis Wever</w:t>
      </w:r>
      <w:r>
        <w:rPr>
          <w:bCs/>
        </w:rPr>
        <w:t>. Dennis is een leerkracht en neemt de rol van Loes over</w:t>
      </w:r>
      <w:r w:rsidR="00235F64">
        <w:rPr>
          <w:bCs/>
        </w:rPr>
        <w:t>.</w:t>
      </w:r>
      <w:r>
        <w:rPr>
          <w:bCs/>
        </w:rPr>
        <w:t xml:space="preserve"> </w:t>
      </w:r>
    </w:p>
    <w:p w14:paraId="01DB6AEC" w14:textId="3B30E68D" w:rsidR="001862EA" w:rsidRPr="001862EA" w:rsidRDefault="001862EA" w:rsidP="00FE7AFB">
      <w:pPr>
        <w:pStyle w:val="ListParagraph"/>
        <w:numPr>
          <w:ilvl w:val="2"/>
          <w:numId w:val="2"/>
        </w:numPr>
        <w:ind w:left="1520"/>
        <w:rPr>
          <w:rFonts w:eastAsia="Calibri" w:cs="Calibri"/>
        </w:rPr>
      </w:pPr>
      <w:r>
        <w:rPr>
          <w:bCs/>
        </w:rPr>
        <w:t xml:space="preserve">Dennis </w:t>
      </w:r>
      <w:r w:rsidR="00CB3C0B">
        <w:rPr>
          <w:bCs/>
        </w:rPr>
        <w:t xml:space="preserve">heeft </w:t>
      </w:r>
      <w:r>
        <w:rPr>
          <w:bCs/>
        </w:rPr>
        <w:t xml:space="preserve">ook </w:t>
      </w:r>
      <w:r w:rsidR="00CB3C0B">
        <w:rPr>
          <w:bCs/>
        </w:rPr>
        <w:t>zit in</w:t>
      </w:r>
      <w:r>
        <w:rPr>
          <w:bCs/>
        </w:rPr>
        <w:t xml:space="preserve"> de GMR</w:t>
      </w:r>
      <w:r w:rsidR="00235F64">
        <w:rPr>
          <w:bCs/>
        </w:rPr>
        <w:t xml:space="preserve">. </w:t>
      </w:r>
    </w:p>
    <w:p w14:paraId="59A17F47" w14:textId="77777777" w:rsidR="008B37AC" w:rsidRPr="008B37AC" w:rsidRDefault="008B37AC" w:rsidP="00FE7AFB">
      <w:pPr>
        <w:rPr>
          <w:rFonts w:eastAsia="Calibri" w:cs="Calibri"/>
          <w:b/>
        </w:rPr>
      </w:pPr>
    </w:p>
    <w:p w14:paraId="239CB2B2" w14:textId="77777777" w:rsidR="00AD5D60" w:rsidRPr="00FE7AFB" w:rsidRDefault="008B37AC" w:rsidP="00FE7AFB">
      <w:pPr>
        <w:pStyle w:val="ListParagraph"/>
        <w:numPr>
          <w:ilvl w:val="0"/>
          <w:numId w:val="11"/>
        </w:numPr>
        <w:ind w:left="0"/>
        <w:rPr>
          <w:rFonts w:eastAsia="Calibri" w:cs="Calibri"/>
          <w:b/>
        </w:rPr>
      </w:pPr>
      <w:r w:rsidRPr="00FE7AFB">
        <w:rPr>
          <w:rFonts w:eastAsia="Calibri" w:cs="Calibri"/>
          <w:b/>
        </w:rPr>
        <w:t>Mededelingen</w:t>
      </w:r>
      <w:r w:rsidR="001862EA" w:rsidRPr="00FE7AFB">
        <w:rPr>
          <w:rFonts w:eastAsia="Calibri" w:cs="Calibri"/>
          <w:b/>
        </w:rPr>
        <w:t xml:space="preserve"> </w:t>
      </w:r>
    </w:p>
    <w:p w14:paraId="4D80105C" w14:textId="77777777" w:rsidR="001862EA" w:rsidRPr="00CF1CD8" w:rsidRDefault="00C52329" w:rsidP="00FE7AFB">
      <w:pPr>
        <w:pStyle w:val="ListParagraph"/>
        <w:numPr>
          <w:ilvl w:val="1"/>
          <w:numId w:val="2"/>
        </w:numPr>
        <w:ind w:left="732"/>
        <w:rPr>
          <w:rFonts w:eastAsia="Calibri" w:cs="Calibri"/>
        </w:rPr>
      </w:pPr>
      <w:r>
        <w:rPr>
          <w:rFonts w:eastAsia="Calibri" w:cs="Calibri"/>
        </w:rPr>
        <w:t>Maaike</w:t>
      </w:r>
      <w:r w:rsidR="00CF1CD8" w:rsidRPr="00CF1CD8">
        <w:rPr>
          <w:rFonts w:eastAsia="Calibri" w:cs="Calibri"/>
        </w:rPr>
        <w:t xml:space="preserve"> </w:t>
      </w:r>
      <w:r w:rsidR="00CF1CD8">
        <w:rPr>
          <w:rFonts w:eastAsia="Calibri" w:cs="Calibri"/>
        </w:rPr>
        <w:t xml:space="preserve">heeft Jeroen (medewerker binnen Blosse) bereid gevonden om te helpen met </w:t>
      </w:r>
      <w:r w:rsidR="003B234A">
        <w:rPr>
          <w:rFonts w:eastAsia="Calibri" w:cs="Calibri"/>
        </w:rPr>
        <w:t xml:space="preserve">het up-to-date houden en documenten te plaatsen op </w:t>
      </w:r>
      <w:r w:rsidR="00CF1CD8">
        <w:rPr>
          <w:rFonts w:eastAsia="Calibri" w:cs="Calibri"/>
        </w:rPr>
        <w:t>de website</w:t>
      </w:r>
      <w:r w:rsidR="003B234A">
        <w:rPr>
          <w:rFonts w:eastAsia="Calibri" w:cs="Calibri"/>
        </w:rPr>
        <w:t xml:space="preserve">. </w:t>
      </w:r>
    </w:p>
    <w:p w14:paraId="45006E04" w14:textId="77777777" w:rsidR="008B37AC" w:rsidRPr="008B37AC" w:rsidRDefault="008B37AC" w:rsidP="00FE7AFB">
      <w:pPr>
        <w:rPr>
          <w:rFonts w:eastAsia="Calibri" w:cs="Calibri"/>
          <w:b/>
        </w:rPr>
      </w:pPr>
    </w:p>
    <w:p w14:paraId="3C896C11" w14:textId="77777777" w:rsidR="001862EA" w:rsidRPr="00FE7AFB" w:rsidRDefault="00527C36" w:rsidP="00FE7AFB">
      <w:pPr>
        <w:pStyle w:val="ListParagraph"/>
        <w:numPr>
          <w:ilvl w:val="0"/>
          <w:numId w:val="11"/>
        </w:numPr>
        <w:ind w:left="0"/>
        <w:rPr>
          <w:b/>
          <w:bCs/>
        </w:rPr>
      </w:pPr>
      <w:r w:rsidRPr="00FE7AFB">
        <w:rPr>
          <w:b/>
          <w:bCs/>
        </w:rPr>
        <w:t>Notulen en actiepuntenlijst</w:t>
      </w:r>
    </w:p>
    <w:p w14:paraId="7F038F21" w14:textId="77777777" w:rsidR="001862EA" w:rsidRPr="00CF1CD8" w:rsidRDefault="001862EA" w:rsidP="00FE7AFB">
      <w:pPr>
        <w:pStyle w:val="ListParagraph"/>
        <w:numPr>
          <w:ilvl w:val="1"/>
          <w:numId w:val="2"/>
        </w:numPr>
        <w:ind w:left="732"/>
        <w:rPr>
          <w:bCs/>
        </w:rPr>
      </w:pPr>
      <w:r w:rsidRPr="001862EA">
        <w:rPr>
          <w:bCs/>
        </w:rPr>
        <w:t xml:space="preserve">De </w:t>
      </w:r>
      <w:r w:rsidRPr="00CF1CD8">
        <w:rPr>
          <w:bCs/>
        </w:rPr>
        <w:t>notulen worden vastgesteld</w:t>
      </w:r>
      <w:r w:rsidR="00235F64">
        <w:rPr>
          <w:bCs/>
        </w:rPr>
        <w:t>.</w:t>
      </w:r>
      <w:r w:rsidRPr="00CF1CD8">
        <w:rPr>
          <w:bCs/>
        </w:rPr>
        <w:t xml:space="preserve"> </w:t>
      </w:r>
    </w:p>
    <w:p w14:paraId="4696E5B7" w14:textId="77777777" w:rsidR="00CF1CD8" w:rsidRPr="00CF1CD8" w:rsidRDefault="00CF1CD8" w:rsidP="00FE7AFB">
      <w:pPr>
        <w:pStyle w:val="ListParagraph"/>
        <w:numPr>
          <w:ilvl w:val="2"/>
          <w:numId w:val="2"/>
        </w:numPr>
        <w:ind w:left="1520"/>
        <w:rPr>
          <w:bCs/>
        </w:rPr>
      </w:pPr>
      <w:r>
        <w:rPr>
          <w:bCs/>
        </w:rPr>
        <w:t xml:space="preserve">Sandra Baarn stuurt de (gecensureerde) notulen naar Jeroen om deze op de website te publiceren. </w:t>
      </w:r>
    </w:p>
    <w:p w14:paraId="25F779B8" w14:textId="77777777" w:rsidR="001862EA" w:rsidRDefault="001862EA" w:rsidP="00FE7AFB">
      <w:pPr>
        <w:pStyle w:val="ListParagraph"/>
        <w:numPr>
          <w:ilvl w:val="1"/>
          <w:numId w:val="2"/>
        </w:numPr>
        <w:ind w:left="732"/>
        <w:rPr>
          <w:bCs/>
        </w:rPr>
      </w:pPr>
      <w:r w:rsidRPr="00CF1CD8">
        <w:rPr>
          <w:bCs/>
        </w:rPr>
        <w:t>De actiepuntenlijst</w:t>
      </w:r>
      <w:r w:rsidRPr="001862EA">
        <w:rPr>
          <w:bCs/>
        </w:rPr>
        <w:t xml:space="preserve"> wordt nagelopen en aangevuld. </w:t>
      </w:r>
    </w:p>
    <w:p w14:paraId="22055253" w14:textId="77777777" w:rsidR="003B234A" w:rsidRPr="001862EA" w:rsidRDefault="003B234A" w:rsidP="00FE7AFB">
      <w:pPr>
        <w:pStyle w:val="ListParagraph"/>
        <w:numPr>
          <w:ilvl w:val="2"/>
          <w:numId w:val="2"/>
        </w:numPr>
        <w:ind w:left="1520"/>
        <w:rPr>
          <w:bCs/>
        </w:rPr>
      </w:pPr>
      <w:r>
        <w:rPr>
          <w:bCs/>
        </w:rPr>
        <w:t>Geen bijzonderheden</w:t>
      </w:r>
      <w:r w:rsidR="00235F64">
        <w:rPr>
          <w:bCs/>
        </w:rPr>
        <w:t>.</w:t>
      </w:r>
      <w:r>
        <w:rPr>
          <w:bCs/>
        </w:rPr>
        <w:t xml:space="preserve"> </w:t>
      </w:r>
    </w:p>
    <w:p w14:paraId="413402C2" w14:textId="77777777" w:rsidR="000439A5" w:rsidRDefault="000439A5" w:rsidP="00FE7AFB"/>
    <w:p w14:paraId="035AA6B2" w14:textId="77777777" w:rsidR="000439A5" w:rsidRPr="00FE7AFB" w:rsidRDefault="00527C36" w:rsidP="00FE7AFB">
      <w:pPr>
        <w:pStyle w:val="ListParagraph"/>
        <w:numPr>
          <w:ilvl w:val="0"/>
          <w:numId w:val="11"/>
        </w:numPr>
        <w:ind w:left="0"/>
        <w:rPr>
          <w:b/>
          <w:bCs/>
        </w:rPr>
      </w:pPr>
      <w:r w:rsidRPr="00FE7AFB">
        <w:rPr>
          <w:b/>
          <w:bCs/>
        </w:rPr>
        <w:t>Mededelingen directie (</w:t>
      </w:r>
      <w:r w:rsidR="00795B7D" w:rsidRPr="00FE7AFB">
        <w:rPr>
          <w:b/>
          <w:bCs/>
        </w:rPr>
        <w:t>Marian</w:t>
      </w:r>
      <w:r w:rsidRPr="00FE7AFB">
        <w:rPr>
          <w:b/>
          <w:bCs/>
        </w:rPr>
        <w:t>)</w:t>
      </w:r>
    </w:p>
    <w:p w14:paraId="47B9A273" w14:textId="77777777" w:rsidR="004340A6" w:rsidRDefault="004340A6" w:rsidP="00FE7AFB">
      <w:pPr>
        <w:pStyle w:val="ListParagraph"/>
        <w:numPr>
          <w:ilvl w:val="1"/>
          <w:numId w:val="2"/>
        </w:numPr>
        <w:ind w:left="732"/>
        <w:rPr>
          <w:bCs/>
        </w:rPr>
      </w:pPr>
      <w:r>
        <w:rPr>
          <w:bCs/>
        </w:rPr>
        <w:t xml:space="preserve">Situatie Esther </w:t>
      </w:r>
    </w:p>
    <w:p w14:paraId="379A00ED" w14:textId="77777777" w:rsidR="004340A6" w:rsidRPr="004340A6" w:rsidRDefault="004340A6" w:rsidP="00FE7AFB">
      <w:pPr>
        <w:pStyle w:val="ListParagraph"/>
        <w:numPr>
          <w:ilvl w:val="2"/>
          <w:numId w:val="2"/>
        </w:numPr>
        <w:ind w:left="1520"/>
        <w:rPr>
          <w:bCs/>
        </w:rPr>
      </w:pPr>
      <w:r>
        <w:t xml:space="preserve">Ester kan en wil weer naar school komen. Heeft weer de energie om te beginnen met opwerken in haar rol. Ze komt eerst kijken om daarna rustig haar taken weer uit te voeren. </w:t>
      </w:r>
    </w:p>
    <w:p w14:paraId="2A225433" w14:textId="77777777" w:rsidR="004340A6" w:rsidRDefault="004340A6" w:rsidP="00FE7AFB">
      <w:pPr>
        <w:pStyle w:val="ListParagraph"/>
        <w:numPr>
          <w:ilvl w:val="2"/>
          <w:numId w:val="2"/>
        </w:numPr>
        <w:ind w:left="1520"/>
        <w:rPr>
          <w:bCs/>
        </w:rPr>
      </w:pPr>
      <w:r>
        <w:t>Nu heeft ze een kind thuis met corona</w:t>
      </w:r>
      <w:r w:rsidR="007D1C55">
        <w:t>,</w:t>
      </w:r>
      <w:r>
        <w:t xml:space="preserve"> dus zit zij nog in thuisquarantaine. Hierdoor laat haar rentree nog even op zich wachten.  </w:t>
      </w:r>
    </w:p>
    <w:p w14:paraId="0204E2AD" w14:textId="77777777" w:rsidR="00C3364A" w:rsidRDefault="004C6D66" w:rsidP="00FE7AFB">
      <w:pPr>
        <w:pStyle w:val="ListParagraph"/>
        <w:numPr>
          <w:ilvl w:val="1"/>
          <w:numId w:val="2"/>
        </w:numPr>
        <w:ind w:left="732"/>
        <w:rPr>
          <w:bCs/>
        </w:rPr>
      </w:pPr>
      <w:r>
        <w:rPr>
          <w:bCs/>
        </w:rPr>
        <w:t>KC plan</w:t>
      </w:r>
    </w:p>
    <w:p w14:paraId="1078B887" w14:textId="77777777" w:rsidR="003B234A" w:rsidRPr="003B234A" w:rsidRDefault="003B234A" w:rsidP="00FE7AFB">
      <w:pPr>
        <w:pStyle w:val="ListParagraph"/>
        <w:numPr>
          <w:ilvl w:val="2"/>
          <w:numId w:val="2"/>
        </w:numPr>
        <w:ind w:left="1520"/>
        <w:rPr>
          <w:bCs/>
        </w:rPr>
      </w:pPr>
      <w:r>
        <w:rPr>
          <w:bCs/>
        </w:rPr>
        <w:t>Marian i</w:t>
      </w:r>
      <w:r w:rsidRPr="003B234A">
        <w:rPr>
          <w:bCs/>
        </w:rPr>
        <w:t xml:space="preserve">s vorig jaar begonnen </w:t>
      </w:r>
      <w:r w:rsidR="00235F64">
        <w:rPr>
          <w:bCs/>
        </w:rPr>
        <w:t xml:space="preserve">met het plan </w:t>
      </w:r>
      <w:r w:rsidRPr="003B234A">
        <w:rPr>
          <w:bCs/>
        </w:rPr>
        <w:t xml:space="preserve">in concept samen met Ester. </w:t>
      </w:r>
    </w:p>
    <w:p w14:paraId="024BD6EF" w14:textId="77777777" w:rsidR="003B234A" w:rsidRDefault="003B234A" w:rsidP="00FE7AFB">
      <w:pPr>
        <w:pStyle w:val="ListParagraph"/>
        <w:numPr>
          <w:ilvl w:val="2"/>
          <w:numId w:val="2"/>
        </w:numPr>
        <w:ind w:left="1520"/>
        <w:rPr>
          <w:bCs/>
        </w:rPr>
      </w:pPr>
      <w:r w:rsidRPr="003B234A">
        <w:rPr>
          <w:bCs/>
        </w:rPr>
        <w:t>Komt een nieuw logo omdat we geen ‘van</w:t>
      </w:r>
      <w:r w:rsidR="00235F64">
        <w:rPr>
          <w:bCs/>
        </w:rPr>
        <w:t xml:space="preserve"> </w:t>
      </w:r>
      <w:r w:rsidRPr="003B234A">
        <w:rPr>
          <w:bCs/>
        </w:rPr>
        <w:t xml:space="preserve">baby tot brugklasser’ </w:t>
      </w:r>
      <w:r w:rsidR="00235F64">
        <w:rPr>
          <w:bCs/>
        </w:rPr>
        <w:t>(0-12) worden</w:t>
      </w:r>
      <w:r w:rsidRPr="003B234A">
        <w:rPr>
          <w:bCs/>
        </w:rPr>
        <w:t xml:space="preserve"> maar ‘van peuter tot puber’</w:t>
      </w:r>
      <w:r w:rsidR="00235F64">
        <w:rPr>
          <w:bCs/>
        </w:rPr>
        <w:t xml:space="preserve"> zijn</w:t>
      </w:r>
      <w:r w:rsidRPr="003B234A">
        <w:rPr>
          <w:bCs/>
        </w:rPr>
        <w:t xml:space="preserve">.  </w:t>
      </w:r>
    </w:p>
    <w:p w14:paraId="328148AC" w14:textId="77777777" w:rsidR="00235F64" w:rsidRPr="003B234A" w:rsidRDefault="00235F64" w:rsidP="00FE7AFB">
      <w:pPr>
        <w:pStyle w:val="ListParagraph"/>
        <w:numPr>
          <w:ilvl w:val="2"/>
          <w:numId w:val="2"/>
        </w:numPr>
        <w:ind w:left="1520"/>
        <w:rPr>
          <w:bCs/>
        </w:rPr>
      </w:pPr>
      <w:r>
        <w:rPr>
          <w:bCs/>
        </w:rPr>
        <w:t xml:space="preserve">Er staan verouderde foto’s in. Vorige week is er een fotograaf geweest om nieuwe foto’s te maken die ook hier voor gebruikt worden. </w:t>
      </w:r>
    </w:p>
    <w:p w14:paraId="24CDAAA8" w14:textId="77777777" w:rsidR="00235F64" w:rsidRDefault="00235F64" w:rsidP="00FE7AFB">
      <w:pPr>
        <w:pStyle w:val="ListParagraph"/>
        <w:numPr>
          <w:ilvl w:val="2"/>
          <w:numId w:val="2"/>
        </w:numPr>
        <w:ind w:left="1520"/>
        <w:rPr>
          <w:bCs/>
        </w:rPr>
      </w:pPr>
      <w:r>
        <w:rPr>
          <w:bCs/>
        </w:rPr>
        <w:t>T</w:t>
      </w:r>
      <w:r w:rsidR="003B234A" w:rsidRPr="003B234A">
        <w:rPr>
          <w:bCs/>
        </w:rPr>
        <w:t xml:space="preserve">ekstueel </w:t>
      </w:r>
      <w:r>
        <w:rPr>
          <w:bCs/>
        </w:rPr>
        <w:t xml:space="preserve">lijkt het </w:t>
      </w:r>
      <w:r w:rsidR="003B234A" w:rsidRPr="003B234A">
        <w:rPr>
          <w:bCs/>
        </w:rPr>
        <w:t>goed</w:t>
      </w:r>
      <w:r>
        <w:rPr>
          <w:bCs/>
        </w:rPr>
        <w:t xml:space="preserve">. Er </w:t>
      </w:r>
      <w:r w:rsidRPr="003B234A">
        <w:rPr>
          <w:bCs/>
        </w:rPr>
        <w:t>staan geen gekke dingen in.</w:t>
      </w:r>
      <w:r>
        <w:rPr>
          <w:bCs/>
        </w:rPr>
        <w:t xml:space="preserve"> </w:t>
      </w:r>
    </w:p>
    <w:p w14:paraId="0118B40B" w14:textId="77777777" w:rsidR="003B234A" w:rsidRDefault="00235F64" w:rsidP="00FE7AFB">
      <w:pPr>
        <w:pStyle w:val="ListParagraph"/>
        <w:numPr>
          <w:ilvl w:val="2"/>
          <w:numId w:val="2"/>
        </w:numPr>
        <w:ind w:left="1520"/>
        <w:rPr>
          <w:bCs/>
        </w:rPr>
      </w:pPr>
      <w:r>
        <w:rPr>
          <w:bCs/>
        </w:rPr>
        <w:t>Het lijkt een</w:t>
      </w:r>
      <w:r w:rsidR="003B234A" w:rsidRPr="003B234A">
        <w:rPr>
          <w:bCs/>
        </w:rPr>
        <w:t xml:space="preserve"> voornamelijk </w:t>
      </w:r>
      <w:r>
        <w:rPr>
          <w:bCs/>
        </w:rPr>
        <w:t>‘</w:t>
      </w:r>
      <w:r w:rsidR="003B234A" w:rsidRPr="003B234A">
        <w:rPr>
          <w:bCs/>
        </w:rPr>
        <w:t>wettelijk</w:t>
      </w:r>
      <w:r>
        <w:rPr>
          <w:bCs/>
        </w:rPr>
        <w:t>’</w:t>
      </w:r>
      <w:r w:rsidR="003B234A" w:rsidRPr="003B234A">
        <w:rPr>
          <w:bCs/>
        </w:rPr>
        <w:t xml:space="preserve"> document</w:t>
      </w:r>
      <w:r>
        <w:rPr>
          <w:bCs/>
        </w:rPr>
        <w:t xml:space="preserve"> te zijn en niet echt voor ouders om door te nemen</w:t>
      </w:r>
      <w:r w:rsidR="003B234A" w:rsidRPr="003B234A">
        <w:rPr>
          <w:bCs/>
        </w:rPr>
        <w:t>.</w:t>
      </w:r>
      <w:r>
        <w:rPr>
          <w:bCs/>
        </w:rPr>
        <w:t xml:space="preserve"> Mag natuurlijk wel maar is niet de intentie. </w:t>
      </w:r>
    </w:p>
    <w:p w14:paraId="2BBFC8A3" w14:textId="77777777" w:rsidR="00C3364A" w:rsidRDefault="007464F6" w:rsidP="00FE7AFB">
      <w:pPr>
        <w:pStyle w:val="ListParagraph"/>
        <w:numPr>
          <w:ilvl w:val="1"/>
          <w:numId w:val="2"/>
        </w:numPr>
        <w:ind w:left="732"/>
        <w:rPr>
          <w:bCs/>
        </w:rPr>
      </w:pPr>
      <w:r>
        <w:rPr>
          <w:bCs/>
        </w:rPr>
        <w:t>Lerarentekort en inval</w:t>
      </w:r>
      <w:r w:rsidR="00235F64">
        <w:rPr>
          <w:bCs/>
        </w:rPr>
        <w:t xml:space="preserve"> </w:t>
      </w:r>
    </w:p>
    <w:p w14:paraId="7780E95C" w14:textId="77777777" w:rsidR="00235F64" w:rsidRPr="00235F64" w:rsidRDefault="00235F64" w:rsidP="00FE7AFB">
      <w:pPr>
        <w:pStyle w:val="ListParagraph"/>
        <w:numPr>
          <w:ilvl w:val="2"/>
          <w:numId w:val="2"/>
        </w:numPr>
        <w:ind w:left="1520"/>
        <w:rPr>
          <w:bCs/>
        </w:rPr>
      </w:pPr>
      <w:r w:rsidRPr="00235F64">
        <w:rPr>
          <w:bCs/>
        </w:rPr>
        <w:t xml:space="preserve">Bosse gaat het personeelstekort als innovatieplan inzetten. </w:t>
      </w:r>
    </w:p>
    <w:p w14:paraId="27855317" w14:textId="77777777" w:rsidR="00235F64" w:rsidRPr="00235F64" w:rsidRDefault="00235F64" w:rsidP="00FE7AFB">
      <w:pPr>
        <w:pStyle w:val="ListParagraph"/>
        <w:numPr>
          <w:ilvl w:val="2"/>
          <w:numId w:val="2"/>
        </w:numPr>
        <w:ind w:left="1520"/>
        <w:rPr>
          <w:bCs/>
        </w:rPr>
      </w:pPr>
      <w:r>
        <w:rPr>
          <w:bCs/>
        </w:rPr>
        <w:t>‘</w:t>
      </w:r>
      <w:r w:rsidRPr="00235F64">
        <w:rPr>
          <w:bCs/>
        </w:rPr>
        <w:t>Verliefd worden op het vraagstuk</w:t>
      </w:r>
      <w:r>
        <w:rPr>
          <w:bCs/>
        </w:rPr>
        <w:t>’</w:t>
      </w:r>
      <w:r w:rsidRPr="00235F64">
        <w:rPr>
          <w:bCs/>
        </w:rPr>
        <w:t xml:space="preserve">, </w:t>
      </w:r>
      <w:r>
        <w:rPr>
          <w:bCs/>
        </w:rPr>
        <w:t>hier gaat een</w:t>
      </w:r>
      <w:r w:rsidRPr="00235F64">
        <w:rPr>
          <w:bCs/>
        </w:rPr>
        <w:t xml:space="preserve"> innovatiegroep </w:t>
      </w:r>
      <w:r>
        <w:rPr>
          <w:bCs/>
        </w:rPr>
        <w:t xml:space="preserve">mee aan de slag. </w:t>
      </w:r>
    </w:p>
    <w:p w14:paraId="40D1615D" w14:textId="77777777" w:rsidR="00235F64" w:rsidRPr="00235F64" w:rsidRDefault="00235F64" w:rsidP="00FE7AFB">
      <w:pPr>
        <w:pStyle w:val="ListParagraph"/>
        <w:numPr>
          <w:ilvl w:val="2"/>
          <w:numId w:val="2"/>
        </w:numPr>
        <w:ind w:left="1520"/>
        <w:rPr>
          <w:bCs/>
        </w:rPr>
      </w:pPr>
      <w:r w:rsidRPr="00235F64">
        <w:rPr>
          <w:bCs/>
        </w:rPr>
        <w:t xml:space="preserve">Komt een nieuwsbericht vanuit Blosse </w:t>
      </w:r>
      <w:r>
        <w:rPr>
          <w:bCs/>
        </w:rPr>
        <w:t xml:space="preserve">die wordt gedeeld. </w:t>
      </w:r>
    </w:p>
    <w:p w14:paraId="3B90F59E" w14:textId="77777777" w:rsidR="00235F64" w:rsidRPr="00235F64" w:rsidRDefault="00235F64" w:rsidP="00FE7AFB">
      <w:pPr>
        <w:pStyle w:val="ListParagraph"/>
        <w:numPr>
          <w:ilvl w:val="2"/>
          <w:numId w:val="2"/>
        </w:numPr>
        <w:ind w:left="1520"/>
        <w:rPr>
          <w:bCs/>
        </w:rPr>
      </w:pPr>
      <w:r w:rsidRPr="00235F64">
        <w:rPr>
          <w:bCs/>
        </w:rPr>
        <w:t>Er zijn al een aantal</w:t>
      </w:r>
      <w:r w:rsidR="00D1077C">
        <w:rPr>
          <w:bCs/>
        </w:rPr>
        <w:t xml:space="preserve"> klassen naar huis gestuurd, maar </w:t>
      </w:r>
      <w:r w:rsidRPr="00235F64">
        <w:rPr>
          <w:bCs/>
        </w:rPr>
        <w:t xml:space="preserve">de collega’s pakken </w:t>
      </w:r>
      <w:r w:rsidR="00D1077C">
        <w:rPr>
          <w:bCs/>
        </w:rPr>
        <w:t xml:space="preserve">veel van elkaar over waar mogelijk. Het team staat voor elkaar klaar. </w:t>
      </w:r>
      <w:r w:rsidRPr="00235F64">
        <w:rPr>
          <w:bCs/>
        </w:rPr>
        <w:t xml:space="preserve"> </w:t>
      </w:r>
    </w:p>
    <w:p w14:paraId="432B7727" w14:textId="77777777" w:rsidR="00235F64" w:rsidRPr="00235F64" w:rsidRDefault="00235F64" w:rsidP="00FE7AFB">
      <w:pPr>
        <w:pStyle w:val="ListParagraph"/>
        <w:numPr>
          <w:ilvl w:val="2"/>
          <w:numId w:val="2"/>
        </w:numPr>
        <w:ind w:left="1520"/>
        <w:rPr>
          <w:bCs/>
        </w:rPr>
      </w:pPr>
      <w:r w:rsidRPr="00235F64">
        <w:rPr>
          <w:bCs/>
        </w:rPr>
        <w:t xml:space="preserve">Er is een ouder die </w:t>
      </w:r>
      <w:r w:rsidR="00D1077C">
        <w:rPr>
          <w:bCs/>
        </w:rPr>
        <w:t xml:space="preserve">af en toe invalt. Deze ouder wil </w:t>
      </w:r>
      <w:r w:rsidRPr="00235F64">
        <w:rPr>
          <w:bCs/>
        </w:rPr>
        <w:t>alleen bij de famili</w:t>
      </w:r>
      <w:r w:rsidR="00D1077C">
        <w:rPr>
          <w:bCs/>
        </w:rPr>
        <w:t>e</w:t>
      </w:r>
      <w:r w:rsidRPr="00235F64">
        <w:rPr>
          <w:bCs/>
        </w:rPr>
        <w:t>school in</w:t>
      </w:r>
      <w:r w:rsidR="00D1077C">
        <w:rPr>
          <w:bCs/>
        </w:rPr>
        <w:t>vallen</w:t>
      </w:r>
      <w:r w:rsidRPr="00235F64">
        <w:rPr>
          <w:bCs/>
        </w:rPr>
        <w:t xml:space="preserve">. </w:t>
      </w:r>
    </w:p>
    <w:p w14:paraId="7586FB51" w14:textId="77777777" w:rsidR="00235F64" w:rsidRDefault="00235F64" w:rsidP="00FE7AFB">
      <w:pPr>
        <w:pStyle w:val="ListParagraph"/>
        <w:numPr>
          <w:ilvl w:val="2"/>
          <w:numId w:val="2"/>
        </w:numPr>
        <w:ind w:left="1520"/>
        <w:rPr>
          <w:bCs/>
        </w:rPr>
      </w:pPr>
      <w:r w:rsidRPr="00235F64">
        <w:rPr>
          <w:bCs/>
        </w:rPr>
        <w:lastRenderedPageBreak/>
        <w:t>De vooruitzichten met de oplopende besmettingen zijn niet positief.</w:t>
      </w:r>
    </w:p>
    <w:p w14:paraId="56643EB2" w14:textId="77777777" w:rsidR="00C3364A" w:rsidRDefault="004C6D66" w:rsidP="00FE7AFB">
      <w:pPr>
        <w:pStyle w:val="ListParagraph"/>
        <w:numPr>
          <w:ilvl w:val="1"/>
          <w:numId w:val="2"/>
        </w:numPr>
        <w:ind w:left="732"/>
        <w:rPr>
          <w:bCs/>
        </w:rPr>
      </w:pPr>
      <w:r>
        <w:rPr>
          <w:bCs/>
        </w:rPr>
        <w:t xml:space="preserve">Corona update - </w:t>
      </w:r>
      <w:r w:rsidR="00C3364A">
        <w:rPr>
          <w:bCs/>
        </w:rPr>
        <w:t>Vers</w:t>
      </w:r>
      <w:r>
        <w:rPr>
          <w:bCs/>
        </w:rPr>
        <w:t xml:space="preserve">cherpte maatregelen </w:t>
      </w:r>
      <w:r w:rsidR="007D1C55">
        <w:rPr>
          <w:bCs/>
        </w:rPr>
        <w:t>etc.</w:t>
      </w:r>
    </w:p>
    <w:p w14:paraId="5EC61EA2" w14:textId="77777777" w:rsidR="0064538F" w:rsidRPr="0064538F" w:rsidRDefault="0064538F" w:rsidP="00FE7AFB">
      <w:pPr>
        <w:pStyle w:val="ListParagraph"/>
        <w:numPr>
          <w:ilvl w:val="2"/>
          <w:numId w:val="2"/>
        </w:numPr>
        <w:ind w:left="1520"/>
        <w:rPr>
          <w:bCs/>
        </w:rPr>
      </w:pPr>
      <w:r w:rsidRPr="0064538F">
        <w:rPr>
          <w:bCs/>
        </w:rPr>
        <w:t xml:space="preserve">Het is voor wat mensen onduidelijk wat nu de maatregelen zijn </w:t>
      </w:r>
    </w:p>
    <w:p w14:paraId="7192233C" w14:textId="77777777" w:rsidR="0064538F" w:rsidRPr="0064538F" w:rsidRDefault="0064538F" w:rsidP="00FE7AFB">
      <w:pPr>
        <w:pStyle w:val="ListParagraph"/>
        <w:numPr>
          <w:ilvl w:val="3"/>
          <w:numId w:val="2"/>
        </w:numPr>
        <w:ind w:left="2172"/>
        <w:rPr>
          <w:bCs/>
        </w:rPr>
      </w:pPr>
      <w:r w:rsidRPr="0064538F">
        <w:rPr>
          <w:bCs/>
        </w:rPr>
        <w:t xml:space="preserve">Ook nu er veel zelftesten zijn en </w:t>
      </w:r>
      <w:r>
        <w:rPr>
          <w:bCs/>
        </w:rPr>
        <w:t xml:space="preserve">vaak </w:t>
      </w:r>
      <w:r w:rsidRPr="0064538F">
        <w:rPr>
          <w:bCs/>
        </w:rPr>
        <w:t xml:space="preserve">niet bij de GGD kunnen testen. </w:t>
      </w:r>
    </w:p>
    <w:p w14:paraId="0E5EB4B4" w14:textId="77777777" w:rsidR="0064538F" w:rsidRPr="0064538F" w:rsidRDefault="0064538F" w:rsidP="00FE7AFB">
      <w:pPr>
        <w:pStyle w:val="ListParagraph"/>
        <w:numPr>
          <w:ilvl w:val="2"/>
          <w:numId w:val="2"/>
        </w:numPr>
        <w:ind w:left="1520"/>
        <w:rPr>
          <w:bCs/>
        </w:rPr>
      </w:pPr>
      <w:r w:rsidRPr="0064538F">
        <w:rPr>
          <w:bCs/>
        </w:rPr>
        <w:t xml:space="preserve">Het beleid is niet veranderd </w:t>
      </w:r>
    </w:p>
    <w:p w14:paraId="62471343" w14:textId="77777777" w:rsidR="0064538F" w:rsidRPr="0064538F" w:rsidRDefault="0064538F" w:rsidP="00FE7AFB">
      <w:pPr>
        <w:pStyle w:val="ListParagraph"/>
        <w:numPr>
          <w:ilvl w:val="3"/>
          <w:numId w:val="2"/>
        </w:numPr>
        <w:ind w:left="2172"/>
        <w:rPr>
          <w:bCs/>
        </w:rPr>
      </w:pPr>
      <w:r w:rsidRPr="0064538F">
        <w:rPr>
          <w:bCs/>
        </w:rPr>
        <w:t xml:space="preserve">Voor de vakantie was het strenger. </w:t>
      </w:r>
    </w:p>
    <w:p w14:paraId="5BBAE22E" w14:textId="77777777" w:rsidR="0064538F" w:rsidRPr="0064538F" w:rsidRDefault="0064538F" w:rsidP="00FE7AFB">
      <w:pPr>
        <w:pStyle w:val="ListParagraph"/>
        <w:numPr>
          <w:ilvl w:val="3"/>
          <w:numId w:val="2"/>
        </w:numPr>
        <w:ind w:left="2172"/>
        <w:rPr>
          <w:bCs/>
        </w:rPr>
      </w:pPr>
      <w:r w:rsidRPr="0064538F">
        <w:rPr>
          <w:bCs/>
        </w:rPr>
        <w:t xml:space="preserve">Na de vakantie is het versoepeld. </w:t>
      </w:r>
      <w:r>
        <w:rPr>
          <w:bCs/>
        </w:rPr>
        <w:t xml:space="preserve">Deze regels gelden nog steeds. </w:t>
      </w:r>
    </w:p>
    <w:p w14:paraId="2B83EDAE" w14:textId="77777777" w:rsidR="0064538F" w:rsidRPr="0064538F" w:rsidRDefault="0064538F" w:rsidP="00FE7AFB">
      <w:pPr>
        <w:pStyle w:val="ListParagraph"/>
        <w:numPr>
          <w:ilvl w:val="4"/>
          <w:numId w:val="2"/>
        </w:numPr>
        <w:ind w:left="2892"/>
        <w:rPr>
          <w:bCs/>
        </w:rPr>
      </w:pPr>
      <w:r w:rsidRPr="0064538F">
        <w:rPr>
          <w:bCs/>
        </w:rPr>
        <w:t>Indien een kind positief</w:t>
      </w:r>
      <w:r w:rsidR="007D1C55">
        <w:rPr>
          <w:bCs/>
        </w:rPr>
        <w:t xml:space="preserve"> is getest,</w:t>
      </w:r>
      <w:r w:rsidRPr="0064538F">
        <w:rPr>
          <w:bCs/>
        </w:rPr>
        <w:t xml:space="preserve"> kan de klas blijven. </w:t>
      </w:r>
    </w:p>
    <w:p w14:paraId="7F42066C" w14:textId="77777777" w:rsidR="0064538F" w:rsidRPr="0064538F" w:rsidRDefault="0064538F" w:rsidP="00FE7AFB">
      <w:pPr>
        <w:pStyle w:val="ListParagraph"/>
        <w:numPr>
          <w:ilvl w:val="4"/>
          <w:numId w:val="2"/>
        </w:numPr>
        <w:ind w:left="2892"/>
        <w:rPr>
          <w:bCs/>
        </w:rPr>
      </w:pPr>
      <w:r w:rsidRPr="0064538F">
        <w:rPr>
          <w:bCs/>
        </w:rPr>
        <w:t xml:space="preserve">Indien er meerdere kinderen positief zijn wordt in overleg met de GGD en het Blosse </w:t>
      </w:r>
      <w:r w:rsidR="007D1C55" w:rsidRPr="0064538F">
        <w:rPr>
          <w:bCs/>
        </w:rPr>
        <w:t xml:space="preserve">crisisteam </w:t>
      </w:r>
      <w:r w:rsidRPr="0064538F">
        <w:rPr>
          <w:bCs/>
        </w:rPr>
        <w:t xml:space="preserve">een besluit genomen. </w:t>
      </w:r>
    </w:p>
    <w:p w14:paraId="22FD51C0" w14:textId="77777777" w:rsidR="0064538F" w:rsidRPr="0064538F" w:rsidRDefault="0064538F" w:rsidP="00FE7AFB">
      <w:pPr>
        <w:pStyle w:val="ListParagraph"/>
        <w:numPr>
          <w:ilvl w:val="2"/>
          <w:numId w:val="2"/>
        </w:numPr>
        <w:ind w:left="1520"/>
        <w:rPr>
          <w:bCs/>
        </w:rPr>
      </w:pPr>
      <w:r w:rsidRPr="0064538F">
        <w:rPr>
          <w:bCs/>
        </w:rPr>
        <w:t xml:space="preserve">Het advies vanuit school is om te laten testen bij klachten. </w:t>
      </w:r>
    </w:p>
    <w:p w14:paraId="6B35F79B" w14:textId="77777777" w:rsidR="0064538F" w:rsidRDefault="0064538F" w:rsidP="00FE7AFB">
      <w:pPr>
        <w:pStyle w:val="ListParagraph"/>
        <w:numPr>
          <w:ilvl w:val="3"/>
          <w:numId w:val="2"/>
        </w:numPr>
        <w:ind w:left="2172"/>
        <w:rPr>
          <w:bCs/>
        </w:rPr>
      </w:pPr>
      <w:r w:rsidRPr="0064538F">
        <w:rPr>
          <w:bCs/>
        </w:rPr>
        <w:t xml:space="preserve">Dit is een advies en kan niet verplicht worden.  </w:t>
      </w:r>
    </w:p>
    <w:p w14:paraId="1068F2BE" w14:textId="77777777" w:rsidR="0064538F" w:rsidRPr="0064538F" w:rsidRDefault="0064538F" w:rsidP="00FE7AFB">
      <w:pPr>
        <w:pStyle w:val="ListParagraph"/>
        <w:numPr>
          <w:ilvl w:val="4"/>
          <w:numId w:val="2"/>
        </w:numPr>
        <w:ind w:left="2892"/>
        <w:rPr>
          <w:bCs/>
        </w:rPr>
      </w:pPr>
      <w:r>
        <w:rPr>
          <w:bCs/>
        </w:rPr>
        <w:t xml:space="preserve">Er is veel verdeeldheid en dit advies </w:t>
      </w:r>
      <w:r w:rsidR="0080276A">
        <w:rPr>
          <w:bCs/>
        </w:rPr>
        <w:t xml:space="preserve">wordt niet altijd opgevolgd. </w:t>
      </w:r>
    </w:p>
    <w:p w14:paraId="25351933" w14:textId="77777777" w:rsidR="0064538F" w:rsidRPr="0064538F" w:rsidRDefault="0064538F" w:rsidP="00FE7AFB">
      <w:pPr>
        <w:pStyle w:val="ListParagraph"/>
        <w:numPr>
          <w:ilvl w:val="2"/>
          <w:numId w:val="2"/>
        </w:numPr>
        <w:ind w:left="1520"/>
        <w:rPr>
          <w:bCs/>
        </w:rPr>
      </w:pPr>
      <w:r w:rsidRPr="0064538F">
        <w:rPr>
          <w:bCs/>
        </w:rPr>
        <w:t xml:space="preserve">Er zijn veel verschillende meningen van kinderen en ouders. Deze komen ook binnen bij de school. Alle besluiten worden bekritiseerd van de ene kant of de andere. </w:t>
      </w:r>
    </w:p>
    <w:p w14:paraId="01147985" w14:textId="77777777" w:rsidR="0064538F" w:rsidRDefault="0064538F" w:rsidP="00FE7AFB">
      <w:pPr>
        <w:pStyle w:val="ListParagraph"/>
        <w:numPr>
          <w:ilvl w:val="3"/>
          <w:numId w:val="2"/>
        </w:numPr>
        <w:ind w:left="2172"/>
        <w:rPr>
          <w:bCs/>
        </w:rPr>
      </w:pPr>
      <w:r w:rsidRPr="0064538F">
        <w:rPr>
          <w:bCs/>
        </w:rPr>
        <w:t>De dialoog is belangrijk, ook om de vertaling naar de ouders op het schoolplein te brengen.</w:t>
      </w:r>
    </w:p>
    <w:p w14:paraId="09869B71" w14:textId="77777777" w:rsidR="0064538F" w:rsidRPr="0064538F" w:rsidRDefault="0064538F" w:rsidP="00FE7AFB">
      <w:pPr>
        <w:pStyle w:val="ListParagraph"/>
        <w:numPr>
          <w:ilvl w:val="1"/>
          <w:numId w:val="2"/>
        </w:numPr>
        <w:ind w:left="732"/>
        <w:rPr>
          <w:bCs/>
        </w:rPr>
      </w:pPr>
      <w:r w:rsidRPr="0064538F">
        <w:rPr>
          <w:bCs/>
        </w:rPr>
        <w:t xml:space="preserve">NPO gelden </w:t>
      </w:r>
    </w:p>
    <w:p w14:paraId="0C05F368" w14:textId="77777777" w:rsidR="0064538F" w:rsidRPr="0064538F" w:rsidRDefault="0064538F" w:rsidP="00FE7AFB">
      <w:pPr>
        <w:pStyle w:val="ListParagraph"/>
        <w:numPr>
          <w:ilvl w:val="2"/>
          <w:numId w:val="2"/>
        </w:numPr>
        <w:ind w:left="1520"/>
        <w:rPr>
          <w:bCs/>
        </w:rPr>
      </w:pPr>
      <w:r w:rsidRPr="0064538F">
        <w:rPr>
          <w:bCs/>
        </w:rPr>
        <w:t xml:space="preserve">Er is een onderwijsassistent bijgekomen </w:t>
      </w:r>
    </w:p>
    <w:p w14:paraId="5B5781FB" w14:textId="77777777" w:rsidR="0064538F" w:rsidRPr="00C3364A" w:rsidRDefault="0080276A" w:rsidP="00FE7AFB">
      <w:pPr>
        <w:pStyle w:val="ListParagraph"/>
        <w:numPr>
          <w:ilvl w:val="3"/>
          <w:numId w:val="2"/>
        </w:numPr>
        <w:ind w:left="2172"/>
        <w:rPr>
          <w:bCs/>
        </w:rPr>
      </w:pPr>
      <w:r>
        <w:rPr>
          <w:bCs/>
        </w:rPr>
        <w:t>Dit i</w:t>
      </w:r>
      <w:r w:rsidR="0064538F" w:rsidRPr="0064538F">
        <w:rPr>
          <w:bCs/>
        </w:rPr>
        <w:t>s een pedagogisch medewerker van de opvang die de locatie en kinderen kent.</w:t>
      </w:r>
      <w:r>
        <w:rPr>
          <w:bCs/>
        </w:rPr>
        <w:t xml:space="preserve"> </w:t>
      </w:r>
    </w:p>
    <w:p w14:paraId="47226E49" w14:textId="77777777" w:rsidR="00EC3B9A" w:rsidRDefault="00EC3B9A" w:rsidP="00FE7AFB"/>
    <w:p w14:paraId="0EEDBE7D" w14:textId="77777777" w:rsidR="001E126D" w:rsidRPr="00707423" w:rsidRDefault="001E126D" w:rsidP="00707423">
      <w:pPr>
        <w:pStyle w:val="ListParagraph"/>
        <w:numPr>
          <w:ilvl w:val="0"/>
          <w:numId w:val="11"/>
        </w:numPr>
        <w:rPr>
          <w:b/>
          <w:bCs/>
        </w:rPr>
      </w:pPr>
      <w:r w:rsidRPr="00707423">
        <w:rPr>
          <w:b/>
          <w:bCs/>
        </w:rPr>
        <w:t>Input MR-oudergeleding/ingekomen stukken</w:t>
      </w:r>
    </w:p>
    <w:p w14:paraId="51B17E53" w14:textId="77777777" w:rsidR="00401B82" w:rsidRDefault="00BB609E" w:rsidP="00FE7AFB">
      <w:pPr>
        <w:widowControl/>
        <w:numPr>
          <w:ilvl w:val="1"/>
          <w:numId w:val="2"/>
        </w:numPr>
        <w:ind w:left="732"/>
        <w:rPr>
          <w:rFonts w:ascii="Calibri" w:hAnsi="Calibri"/>
          <w:sz w:val="22"/>
          <w:szCs w:val="22"/>
        </w:rPr>
      </w:pPr>
      <w:r>
        <w:rPr>
          <w:rFonts w:ascii="Calibri" w:hAnsi="Calibri"/>
          <w:sz w:val="22"/>
          <w:szCs w:val="22"/>
        </w:rPr>
        <w:t>GMR notulen</w:t>
      </w:r>
      <w:r w:rsidR="0080276A">
        <w:rPr>
          <w:rFonts w:ascii="Calibri" w:hAnsi="Calibri"/>
          <w:sz w:val="22"/>
          <w:szCs w:val="22"/>
        </w:rPr>
        <w:t xml:space="preserve"> </w:t>
      </w:r>
    </w:p>
    <w:p w14:paraId="214829D8" w14:textId="77777777" w:rsidR="0080276A" w:rsidRDefault="0080276A" w:rsidP="00FE7AFB">
      <w:pPr>
        <w:widowControl/>
        <w:numPr>
          <w:ilvl w:val="2"/>
          <w:numId w:val="2"/>
        </w:numPr>
        <w:ind w:left="1520"/>
        <w:rPr>
          <w:rFonts w:ascii="Calibri" w:hAnsi="Calibri"/>
          <w:sz w:val="22"/>
          <w:szCs w:val="22"/>
        </w:rPr>
      </w:pPr>
      <w:r w:rsidRPr="0080276A">
        <w:rPr>
          <w:rFonts w:ascii="Calibri" w:hAnsi="Calibri"/>
          <w:sz w:val="22"/>
          <w:szCs w:val="22"/>
        </w:rPr>
        <w:t xml:space="preserve">Nog niemand heeft deze doorgenomen </w:t>
      </w:r>
    </w:p>
    <w:p w14:paraId="687A0853" w14:textId="77777777" w:rsidR="0080276A" w:rsidRPr="0080276A" w:rsidRDefault="0080276A" w:rsidP="00FE7AFB">
      <w:pPr>
        <w:widowControl/>
        <w:numPr>
          <w:ilvl w:val="2"/>
          <w:numId w:val="2"/>
        </w:numPr>
        <w:ind w:left="1520"/>
        <w:rPr>
          <w:rFonts w:ascii="Calibri" w:hAnsi="Calibri"/>
          <w:sz w:val="22"/>
          <w:szCs w:val="22"/>
        </w:rPr>
      </w:pPr>
      <w:r>
        <w:rPr>
          <w:rFonts w:ascii="Calibri" w:hAnsi="Calibri"/>
          <w:sz w:val="22"/>
          <w:szCs w:val="22"/>
        </w:rPr>
        <w:t xml:space="preserve">Dennis geeft aan wat er behandeld is: </w:t>
      </w:r>
    </w:p>
    <w:p w14:paraId="2C9E5595" w14:textId="77777777" w:rsidR="0080276A" w:rsidRPr="0080276A" w:rsidRDefault="0080276A" w:rsidP="00FE7AFB">
      <w:pPr>
        <w:widowControl/>
        <w:numPr>
          <w:ilvl w:val="3"/>
          <w:numId w:val="2"/>
        </w:numPr>
        <w:ind w:left="2172"/>
        <w:rPr>
          <w:rFonts w:ascii="Calibri" w:hAnsi="Calibri"/>
          <w:sz w:val="22"/>
          <w:szCs w:val="22"/>
        </w:rPr>
      </w:pPr>
      <w:r w:rsidRPr="0080276A">
        <w:rPr>
          <w:rFonts w:ascii="Calibri" w:hAnsi="Calibri"/>
          <w:sz w:val="22"/>
          <w:szCs w:val="22"/>
        </w:rPr>
        <w:t xml:space="preserve">Klokkenluiders reglement doorgenomen </w:t>
      </w:r>
    </w:p>
    <w:p w14:paraId="51461184" w14:textId="77777777" w:rsidR="0080276A" w:rsidRPr="0080276A" w:rsidRDefault="0080276A" w:rsidP="00FE7AFB">
      <w:pPr>
        <w:widowControl/>
        <w:numPr>
          <w:ilvl w:val="3"/>
          <w:numId w:val="2"/>
        </w:numPr>
        <w:ind w:left="2172"/>
        <w:rPr>
          <w:rFonts w:ascii="Calibri" w:hAnsi="Calibri"/>
          <w:sz w:val="22"/>
          <w:szCs w:val="22"/>
        </w:rPr>
      </w:pPr>
      <w:r w:rsidRPr="0080276A">
        <w:rPr>
          <w:rFonts w:ascii="Calibri" w:hAnsi="Calibri"/>
          <w:sz w:val="22"/>
          <w:szCs w:val="22"/>
        </w:rPr>
        <w:t xml:space="preserve">Nieuw contract ARBO-regeling </w:t>
      </w:r>
    </w:p>
    <w:p w14:paraId="081ACD5F" w14:textId="77777777" w:rsidR="0080276A" w:rsidRDefault="0080276A" w:rsidP="00FE7AFB">
      <w:pPr>
        <w:widowControl/>
        <w:numPr>
          <w:ilvl w:val="3"/>
          <w:numId w:val="2"/>
        </w:numPr>
        <w:ind w:left="2172"/>
        <w:rPr>
          <w:rFonts w:ascii="Calibri" w:hAnsi="Calibri"/>
          <w:sz w:val="22"/>
          <w:szCs w:val="22"/>
        </w:rPr>
      </w:pPr>
      <w:r w:rsidRPr="0080276A">
        <w:rPr>
          <w:rFonts w:ascii="Calibri" w:hAnsi="Calibri"/>
          <w:sz w:val="22"/>
          <w:szCs w:val="22"/>
        </w:rPr>
        <w:t>Kwartaal rapportage doorgenomen</w:t>
      </w:r>
      <w:r>
        <w:rPr>
          <w:rFonts w:ascii="Calibri" w:hAnsi="Calibri"/>
          <w:sz w:val="22"/>
          <w:szCs w:val="22"/>
        </w:rPr>
        <w:t xml:space="preserve"> en vragen over gesteld. </w:t>
      </w:r>
    </w:p>
    <w:p w14:paraId="074575E1" w14:textId="77777777" w:rsidR="004C6D66" w:rsidRDefault="004C6D66" w:rsidP="00FE7AFB">
      <w:pPr>
        <w:widowControl/>
        <w:numPr>
          <w:ilvl w:val="1"/>
          <w:numId w:val="2"/>
        </w:numPr>
        <w:ind w:left="732"/>
        <w:rPr>
          <w:rFonts w:ascii="Calibri" w:hAnsi="Calibri"/>
          <w:sz w:val="22"/>
          <w:szCs w:val="22"/>
        </w:rPr>
      </w:pPr>
      <w:r>
        <w:rPr>
          <w:rFonts w:ascii="Calibri" w:hAnsi="Calibri"/>
          <w:sz w:val="22"/>
          <w:szCs w:val="22"/>
        </w:rPr>
        <w:t>Jaarplan</w:t>
      </w:r>
      <w:r w:rsidR="0080276A">
        <w:rPr>
          <w:rFonts w:ascii="Calibri" w:hAnsi="Calibri"/>
          <w:sz w:val="22"/>
          <w:szCs w:val="22"/>
        </w:rPr>
        <w:t xml:space="preserve"> </w:t>
      </w:r>
    </w:p>
    <w:p w14:paraId="0EC7ED57" w14:textId="77777777" w:rsidR="0080276A" w:rsidRDefault="0080276A" w:rsidP="00FE7AFB">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520"/>
        <w:contextualSpacing/>
      </w:pPr>
      <w:r>
        <w:t xml:space="preserve">Freek kijkt nog even naar de data van de aantreding leden. </w:t>
      </w:r>
    </w:p>
    <w:p w14:paraId="26E8E9B7" w14:textId="77777777" w:rsidR="00840F3B" w:rsidRDefault="00840F3B" w:rsidP="00FE7AFB">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520"/>
        <w:contextualSpacing/>
      </w:pPr>
      <w:r>
        <w:t xml:space="preserve">Ook wordt er gekeken naar de regels wanneer een termijn wordt overgenomen door een ander. Wat is dan de eindtijd? </w:t>
      </w:r>
    </w:p>
    <w:p w14:paraId="505AD36B" w14:textId="77777777" w:rsidR="0080276A" w:rsidRDefault="0080276A" w:rsidP="00FE7AFB">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520"/>
        <w:contextualSpacing/>
      </w:pPr>
      <w:r>
        <w:t>Kevin heeft zich aangemeld voor de</w:t>
      </w:r>
      <w:r w:rsidR="00840F3B">
        <w:t xml:space="preserve"> MR</w:t>
      </w:r>
      <w:r>
        <w:t xml:space="preserve"> </w:t>
      </w:r>
      <w:r w:rsidR="007D1C55">
        <w:t>basiscursus</w:t>
      </w:r>
      <w:r>
        <w:t xml:space="preserve">. </w:t>
      </w:r>
    </w:p>
    <w:p w14:paraId="476D83B7" w14:textId="77777777" w:rsidR="00840F3B" w:rsidRPr="0080276A" w:rsidRDefault="00840F3B" w:rsidP="00FE7AFB">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520"/>
        <w:contextualSpacing/>
      </w:pPr>
      <w:r>
        <w:t xml:space="preserve">Dennis doet de cursus via de school van zijn kinderen. </w:t>
      </w:r>
    </w:p>
    <w:p w14:paraId="4F62E722" w14:textId="77777777" w:rsidR="004C6D66" w:rsidRDefault="00840F3B" w:rsidP="00FE7AFB">
      <w:pPr>
        <w:widowControl/>
        <w:numPr>
          <w:ilvl w:val="1"/>
          <w:numId w:val="2"/>
        </w:numPr>
        <w:ind w:left="732"/>
        <w:rPr>
          <w:rFonts w:ascii="Calibri" w:hAnsi="Calibri"/>
          <w:sz w:val="22"/>
          <w:szCs w:val="22"/>
        </w:rPr>
      </w:pPr>
      <w:r>
        <w:rPr>
          <w:rFonts w:ascii="Calibri" w:hAnsi="Calibri"/>
          <w:sz w:val="22"/>
          <w:szCs w:val="22"/>
        </w:rPr>
        <w:t>J</w:t>
      </w:r>
      <w:r w:rsidR="004C6D66">
        <w:rPr>
          <w:rFonts w:ascii="Calibri" w:hAnsi="Calibri"/>
          <w:sz w:val="22"/>
          <w:szCs w:val="22"/>
        </w:rPr>
        <w:t>aarverslag</w:t>
      </w:r>
      <w:r>
        <w:rPr>
          <w:rFonts w:ascii="Calibri" w:hAnsi="Calibri"/>
          <w:sz w:val="22"/>
          <w:szCs w:val="22"/>
        </w:rPr>
        <w:t xml:space="preserve"> </w:t>
      </w:r>
    </w:p>
    <w:p w14:paraId="2049F385" w14:textId="77777777" w:rsidR="00840F3B" w:rsidRDefault="00840F3B" w:rsidP="00FE7AFB">
      <w:pPr>
        <w:widowControl/>
        <w:numPr>
          <w:ilvl w:val="2"/>
          <w:numId w:val="2"/>
        </w:numPr>
        <w:ind w:left="1520"/>
        <w:rPr>
          <w:rFonts w:ascii="Calibri" w:hAnsi="Calibri"/>
          <w:sz w:val="22"/>
          <w:szCs w:val="22"/>
        </w:rPr>
      </w:pPr>
      <w:r>
        <w:rPr>
          <w:rFonts w:ascii="Calibri" w:hAnsi="Calibri"/>
          <w:sz w:val="22"/>
          <w:szCs w:val="22"/>
        </w:rPr>
        <w:t xml:space="preserve">Freek heeft het jaarverslag grotendeels af. </w:t>
      </w:r>
    </w:p>
    <w:p w14:paraId="50100BEF" w14:textId="77777777" w:rsidR="00840F3B" w:rsidRDefault="00840F3B" w:rsidP="00FE7AFB">
      <w:pPr>
        <w:widowControl/>
        <w:numPr>
          <w:ilvl w:val="2"/>
          <w:numId w:val="2"/>
        </w:numPr>
        <w:ind w:left="1520"/>
        <w:rPr>
          <w:rFonts w:ascii="Calibri" w:hAnsi="Calibri"/>
          <w:sz w:val="22"/>
          <w:szCs w:val="22"/>
        </w:rPr>
      </w:pPr>
      <w:r w:rsidRPr="00840F3B">
        <w:rPr>
          <w:rFonts w:ascii="Calibri" w:hAnsi="Calibri"/>
          <w:sz w:val="22"/>
          <w:szCs w:val="22"/>
        </w:rPr>
        <w:t>Maai</w:t>
      </w:r>
      <w:r>
        <w:rPr>
          <w:rFonts w:ascii="Calibri" w:hAnsi="Calibri"/>
          <w:sz w:val="22"/>
          <w:szCs w:val="22"/>
        </w:rPr>
        <w:t xml:space="preserve">ke moet het verslag nog doornemen. Samen maken ze hem af en bieden het aan de MR aan. </w:t>
      </w:r>
    </w:p>
    <w:p w14:paraId="12A6A8C4" w14:textId="77777777" w:rsidR="004C6D66" w:rsidRDefault="004C6D66" w:rsidP="00FE7AFB">
      <w:pPr>
        <w:widowControl/>
        <w:numPr>
          <w:ilvl w:val="1"/>
          <w:numId w:val="2"/>
        </w:numPr>
        <w:ind w:left="732"/>
        <w:rPr>
          <w:rFonts w:ascii="Calibri" w:hAnsi="Calibri"/>
          <w:sz w:val="22"/>
          <w:szCs w:val="22"/>
        </w:rPr>
      </w:pPr>
      <w:r>
        <w:rPr>
          <w:rFonts w:ascii="Calibri" w:hAnsi="Calibri"/>
          <w:sz w:val="22"/>
          <w:szCs w:val="22"/>
        </w:rPr>
        <w:t>Informatie op de website mbt de MR updaten.</w:t>
      </w:r>
      <w:r w:rsidR="00C52329">
        <w:rPr>
          <w:rFonts w:ascii="Calibri" w:hAnsi="Calibri"/>
          <w:sz w:val="22"/>
          <w:szCs w:val="22"/>
        </w:rPr>
        <w:t xml:space="preserve"> </w:t>
      </w:r>
    </w:p>
    <w:p w14:paraId="1EA531FC" w14:textId="77777777" w:rsidR="00C52329" w:rsidRPr="00C52329" w:rsidRDefault="00C52329" w:rsidP="00FE7AFB">
      <w:pPr>
        <w:widowControl/>
        <w:numPr>
          <w:ilvl w:val="2"/>
          <w:numId w:val="2"/>
        </w:numPr>
        <w:ind w:left="1520"/>
        <w:rPr>
          <w:rFonts w:ascii="Calibri" w:hAnsi="Calibri"/>
          <w:sz w:val="22"/>
          <w:szCs w:val="22"/>
        </w:rPr>
      </w:pPr>
      <w:r w:rsidRPr="00C52329">
        <w:rPr>
          <w:rFonts w:ascii="Calibri" w:hAnsi="Calibri"/>
          <w:sz w:val="22"/>
          <w:szCs w:val="22"/>
        </w:rPr>
        <w:t xml:space="preserve">Jeroen </w:t>
      </w:r>
      <w:r w:rsidR="007D1C55" w:rsidRPr="00C52329">
        <w:rPr>
          <w:rFonts w:ascii="Calibri" w:hAnsi="Calibri"/>
          <w:sz w:val="22"/>
          <w:szCs w:val="22"/>
        </w:rPr>
        <w:t>wil</w:t>
      </w:r>
      <w:r w:rsidRPr="00C52329">
        <w:rPr>
          <w:rFonts w:ascii="Calibri" w:hAnsi="Calibri"/>
          <w:sz w:val="22"/>
          <w:szCs w:val="22"/>
        </w:rPr>
        <w:t xml:space="preserve"> de website</w:t>
      </w:r>
      <w:r>
        <w:rPr>
          <w:rFonts w:ascii="Calibri" w:hAnsi="Calibri"/>
          <w:sz w:val="22"/>
          <w:szCs w:val="22"/>
        </w:rPr>
        <w:t xml:space="preserve"> van de Familieschool bijwerken</w:t>
      </w:r>
      <w:r w:rsidRPr="00C52329">
        <w:rPr>
          <w:rFonts w:ascii="Calibri" w:hAnsi="Calibri"/>
          <w:sz w:val="22"/>
          <w:szCs w:val="22"/>
        </w:rPr>
        <w:t xml:space="preserve">. </w:t>
      </w:r>
    </w:p>
    <w:p w14:paraId="427B4EAA" w14:textId="77777777" w:rsidR="00C52329" w:rsidRPr="00C52329" w:rsidRDefault="00C52329" w:rsidP="00FE7AFB">
      <w:pPr>
        <w:widowControl/>
        <w:numPr>
          <w:ilvl w:val="3"/>
          <w:numId w:val="2"/>
        </w:numPr>
        <w:ind w:left="2172"/>
        <w:rPr>
          <w:rFonts w:ascii="Calibri" w:hAnsi="Calibri"/>
          <w:sz w:val="22"/>
          <w:szCs w:val="22"/>
        </w:rPr>
      </w:pPr>
      <w:r>
        <w:rPr>
          <w:rFonts w:ascii="Calibri" w:hAnsi="Calibri"/>
          <w:sz w:val="22"/>
          <w:szCs w:val="22"/>
        </w:rPr>
        <w:t>Er s</w:t>
      </w:r>
      <w:r w:rsidRPr="00C52329">
        <w:rPr>
          <w:rFonts w:ascii="Calibri" w:hAnsi="Calibri"/>
          <w:sz w:val="22"/>
          <w:szCs w:val="22"/>
        </w:rPr>
        <w:t xml:space="preserve">taat nog veel oude </w:t>
      </w:r>
      <w:r>
        <w:rPr>
          <w:rFonts w:ascii="Calibri" w:hAnsi="Calibri"/>
          <w:sz w:val="22"/>
          <w:szCs w:val="22"/>
        </w:rPr>
        <w:t xml:space="preserve">documenten, </w:t>
      </w:r>
      <w:r w:rsidR="007D1C55">
        <w:rPr>
          <w:rFonts w:ascii="Calibri" w:hAnsi="Calibri"/>
          <w:sz w:val="22"/>
          <w:szCs w:val="22"/>
        </w:rPr>
        <w:t xml:space="preserve">informatie </w:t>
      </w:r>
      <w:r w:rsidRPr="00C52329">
        <w:rPr>
          <w:rFonts w:ascii="Calibri" w:hAnsi="Calibri"/>
          <w:sz w:val="22"/>
          <w:szCs w:val="22"/>
        </w:rPr>
        <w:t xml:space="preserve">en foto’s op de website. </w:t>
      </w:r>
    </w:p>
    <w:p w14:paraId="0F85997E" w14:textId="77777777" w:rsidR="00C52329" w:rsidRPr="00C52329" w:rsidRDefault="00C52329" w:rsidP="00FE7AFB">
      <w:pPr>
        <w:widowControl/>
        <w:numPr>
          <w:ilvl w:val="3"/>
          <w:numId w:val="2"/>
        </w:numPr>
        <w:ind w:left="2172"/>
        <w:rPr>
          <w:rFonts w:ascii="Calibri" w:hAnsi="Calibri"/>
          <w:sz w:val="22"/>
          <w:szCs w:val="22"/>
        </w:rPr>
      </w:pPr>
      <w:r w:rsidRPr="00C52329">
        <w:rPr>
          <w:rFonts w:ascii="Calibri" w:hAnsi="Calibri"/>
          <w:sz w:val="22"/>
          <w:szCs w:val="22"/>
        </w:rPr>
        <w:lastRenderedPageBreak/>
        <w:t xml:space="preserve">Maaike gaat samen met Jeroen kijken naar de oude documenten om het overzichtelijk te houden op de site. </w:t>
      </w:r>
    </w:p>
    <w:p w14:paraId="135E2010" w14:textId="77777777" w:rsidR="00C52329" w:rsidRPr="00C52329" w:rsidRDefault="00C52329" w:rsidP="00FE7AFB">
      <w:pPr>
        <w:widowControl/>
        <w:numPr>
          <w:ilvl w:val="2"/>
          <w:numId w:val="2"/>
        </w:numPr>
        <w:ind w:left="1520"/>
        <w:rPr>
          <w:rFonts w:ascii="Calibri" w:hAnsi="Calibri"/>
          <w:sz w:val="22"/>
          <w:szCs w:val="22"/>
        </w:rPr>
      </w:pPr>
      <w:r w:rsidRPr="00C52329">
        <w:rPr>
          <w:rFonts w:ascii="Calibri" w:hAnsi="Calibri"/>
          <w:sz w:val="22"/>
          <w:szCs w:val="22"/>
        </w:rPr>
        <w:t xml:space="preserve">Hoe gaan we de informatie die besproken is in de MR delen met de ouders? </w:t>
      </w:r>
    </w:p>
    <w:p w14:paraId="1D00BC83" w14:textId="77777777" w:rsidR="004937D9" w:rsidRDefault="00C52329" w:rsidP="00FE7AFB">
      <w:pPr>
        <w:widowControl/>
        <w:numPr>
          <w:ilvl w:val="3"/>
          <w:numId w:val="2"/>
        </w:numPr>
        <w:ind w:left="2172"/>
        <w:rPr>
          <w:rFonts w:ascii="Calibri" w:hAnsi="Calibri"/>
          <w:sz w:val="22"/>
          <w:szCs w:val="22"/>
        </w:rPr>
      </w:pPr>
      <w:r w:rsidRPr="00C52329">
        <w:rPr>
          <w:rFonts w:ascii="Calibri" w:hAnsi="Calibri"/>
          <w:sz w:val="22"/>
          <w:szCs w:val="22"/>
        </w:rPr>
        <w:t xml:space="preserve">Niet de gehele notulen naar de ouders </w:t>
      </w:r>
    </w:p>
    <w:p w14:paraId="404CB7FE" w14:textId="77777777" w:rsidR="00174B4E" w:rsidRPr="00C52329" w:rsidRDefault="00174B4E" w:rsidP="00FE7AFB">
      <w:pPr>
        <w:widowControl/>
        <w:numPr>
          <w:ilvl w:val="3"/>
          <w:numId w:val="2"/>
        </w:numPr>
        <w:ind w:left="2172"/>
        <w:rPr>
          <w:rFonts w:ascii="Calibri" w:hAnsi="Calibri"/>
          <w:sz w:val="22"/>
          <w:szCs w:val="22"/>
        </w:rPr>
      </w:pPr>
      <w:r>
        <w:rPr>
          <w:rFonts w:ascii="Calibri" w:hAnsi="Calibri"/>
          <w:sz w:val="22"/>
          <w:szCs w:val="22"/>
        </w:rPr>
        <w:t>Gecensureerde notulen op de website</w:t>
      </w:r>
    </w:p>
    <w:p w14:paraId="5A3B7346" w14:textId="77777777" w:rsidR="00C52329" w:rsidRPr="00C52329" w:rsidRDefault="00C52329" w:rsidP="00FE7AFB">
      <w:pPr>
        <w:widowControl/>
        <w:numPr>
          <w:ilvl w:val="3"/>
          <w:numId w:val="2"/>
        </w:numPr>
        <w:ind w:left="2172"/>
        <w:rPr>
          <w:rFonts w:ascii="Calibri" w:hAnsi="Calibri"/>
          <w:sz w:val="22"/>
          <w:szCs w:val="22"/>
        </w:rPr>
      </w:pPr>
      <w:r w:rsidRPr="00C52329">
        <w:rPr>
          <w:rFonts w:ascii="Calibri" w:hAnsi="Calibri"/>
          <w:sz w:val="22"/>
          <w:szCs w:val="22"/>
        </w:rPr>
        <w:t xml:space="preserve">Samenvatting van de notulen in de Kwieb. </w:t>
      </w:r>
    </w:p>
    <w:p w14:paraId="35C222C4" w14:textId="77777777" w:rsidR="00C52329" w:rsidRPr="004C6D66" w:rsidRDefault="00C52329" w:rsidP="00FE7AFB">
      <w:pPr>
        <w:widowControl/>
        <w:numPr>
          <w:ilvl w:val="4"/>
          <w:numId w:val="2"/>
        </w:numPr>
        <w:ind w:left="2892"/>
        <w:rPr>
          <w:rFonts w:ascii="Calibri" w:hAnsi="Calibri"/>
          <w:sz w:val="22"/>
          <w:szCs w:val="22"/>
        </w:rPr>
      </w:pPr>
      <w:r w:rsidRPr="00C52329">
        <w:rPr>
          <w:rFonts w:ascii="Calibri" w:hAnsi="Calibri"/>
          <w:sz w:val="22"/>
          <w:szCs w:val="22"/>
        </w:rPr>
        <w:t xml:space="preserve">Aparte kwieb van de MR </w:t>
      </w:r>
      <w:r w:rsidRPr="00C52329">
        <w:rPr>
          <w:rFonts w:ascii="Calibri" w:hAnsi="Calibri"/>
          <w:sz w:val="22"/>
          <w:szCs w:val="22"/>
        </w:rPr>
        <w:br/>
      </w:r>
    </w:p>
    <w:p w14:paraId="73BC86FA" w14:textId="77777777" w:rsidR="000439A5" w:rsidRDefault="000439A5" w:rsidP="00FE7AFB">
      <w:pPr>
        <w:rPr>
          <w:rFonts w:ascii="Calibri" w:eastAsia="Calibri" w:hAnsi="Calibri" w:cs="Calibri"/>
          <w:b/>
          <w:bCs/>
        </w:rPr>
      </w:pPr>
    </w:p>
    <w:p w14:paraId="2293137E" w14:textId="77777777" w:rsidR="000439A5" w:rsidRPr="00707423" w:rsidRDefault="00C3364A" w:rsidP="00707423">
      <w:pPr>
        <w:pStyle w:val="ListParagraph"/>
        <w:numPr>
          <w:ilvl w:val="0"/>
          <w:numId w:val="11"/>
        </w:numPr>
        <w:rPr>
          <w:b/>
          <w:bCs/>
        </w:rPr>
      </w:pPr>
      <w:r w:rsidRPr="00707423">
        <w:rPr>
          <w:b/>
          <w:bCs/>
        </w:rPr>
        <w:t>WVTTK</w:t>
      </w:r>
      <w:r w:rsidR="00174B4E" w:rsidRPr="00707423">
        <w:rPr>
          <w:b/>
          <w:bCs/>
        </w:rPr>
        <w:t xml:space="preserve"> </w:t>
      </w:r>
    </w:p>
    <w:p w14:paraId="7F5F872F" w14:textId="77777777" w:rsidR="00174B4E" w:rsidRDefault="00174B4E" w:rsidP="00FE7AFB">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32"/>
        <w:contextualSpacing/>
      </w:pPr>
      <w:r>
        <w:t xml:space="preserve">Karina </w:t>
      </w:r>
    </w:p>
    <w:p w14:paraId="0ED2220B" w14:textId="77777777" w:rsidR="00174B4E" w:rsidRDefault="00174B4E" w:rsidP="00FE7AFB">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520"/>
        <w:contextualSpacing/>
      </w:pPr>
      <w:r>
        <w:t xml:space="preserve">In het Jaarplan staat dat de directie informatie zou delen over het Leerlingaantal per 1 oktober en de consequenties / formatie daarvan. </w:t>
      </w:r>
    </w:p>
    <w:p w14:paraId="2E70BF29" w14:textId="77777777" w:rsidR="00174B4E" w:rsidRDefault="00174B4E" w:rsidP="00FE7AFB">
      <w:pPr>
        <w:pStyle w:val="ListParagraph"/>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72"/>
        <w:contextualSpacing/>
      </w:pPr>
      <w:r>
        <w:t xml:space="preserve">Gaat door naar de volgende vergadering </w:t>
      </w:r>
    </w:p>
    <w:p w14:paraId="36626674" w14:textId="77777777" w:rsidR="00174B4E" w:rsidRDefault="00174B4E" w:rsidP="00FE7AFB">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32"/>
        <w:contextualSpacing/>
      </w:pPr>
      <w:r>
        <w:t xml:space="preserve">Dennis </w:t>
      </w:r>
    </w:p>
    <w:p w14:paraId="780152D1" w14:textId="77777777" w:rsidR="00174B4E" w:rsidRDefault="00174B4E" w:rsidP="00FE7AFB">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520"/>
        <w:contextualSpacing/>
      </w:pPr>
      <w:r>
        <w:t xml:space="preserve">Fijne manier van vergaderen </w:t>
      </w:r>
    </w:p>
    <w:p w14:paraId="65D32498" w14:textId="77777777" w:rsidR="00174B4E" w:rsidRDefault="00174B4E" w:rsidP="00FE7AFB">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32"/>
        <w:contextualSpacing/>
      </w:pPr>
      <w:r>
        <w:t xml:space="preserve">Dolly </w:t>
      </w:r>
    </w:p>
    <w:p w14:paraId="702FC10B" w14:textId="77777777" w:rsidR="00174B4E" w:rsidRDefault="00174B4E" w:rsidP="00FE7AFB">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520"/>
        <w:contextualSpacing/>
      </w:pPr>
      <w:r>
        <w:t xml:space="preserve">Blij dat Marieke weer op de weg terug is </w:t>
      </w:r>
    </w:p>
    <w:p w14:paraId="730DBD6D" w14:textId="77777777" w:rsidR="00174B4E" w:rsidRDefault="00174B4E" w:rsidP="00FE7AFB">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32"/>
        <w:contextualSpacing/>
      </w:pPr>
      <w:r>
        <w:t xml:space="preserve">Sandra </w:t>
      </w:r>
    </w:p>
    <w:p w14:paraId="7128F74E" w14:textId="77777777" w:rsidR="00174B4E" w:rsidRDefault="00174B4E" w:rsidP="00FE7AFB">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520"/>
        <w:contextualSpacing/>
      </w:pPr>
      <w:r>
        <w:t xml:space="preserve">Bedankt voor de bloemen van Loes </w:t>
      </w:r>
    </w:p>
    <w:p w14:paraId="4BA45D27" w14:textId="77777777" w:rsidR="00174B4E" w:rsidRPr="00174B4E" w:rsidRDefault="00174B4E" w:rsidP="00FE7AFB">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32"/>
        <w:contextualSpacing/>
        <w:rPr>
          <w:color w:val="C00000"/>
        </w:rPr>
      </w:pPr>
      <w:r w:rsidRPr="00174B4E">
        <w:rPr>
          <w:color w:val="C00000"/>
        </w:rPr>
        <w:t xml:space="preserve">Maaike </w:t>
      </w:r>
    </w:p>
    <w:p w14:paraId="7B9677B5" w14:textId="77777777" w:rsidR="00174B4E" w:rsidRPr="00174B4E" w:rsidRDefault="00174B4E" w:rsidP="00FE7AFB">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520"/>
        <w:contextualSpacing/>
        <w:rPr>
          <w:color w:val="C00000"/>
        </w:rPr>
      </w:pPr>
      <w:r w:rsidRPr="00174B4E">
        <w:rPr>
          <w:color w:val="C00000"/>
        </w:rPr>
        <w:t xml:space="preserve">Wat gaan we doen met de musical?  Er zijn veel verschillende kampen (meningen) </w:t>
      </w:r>
    </w:p>
    <w:p w14:paraId="567B5316" w14:textId="77777777" w:rsidR="00174B4E" w:rsidRPr="00174B4E" w:rsidRDefault="00174B4E" w:rsidP="00FE7AFB">
      <w:pPr>
        <w:pStyle w:val="ListParagraph"/>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72"/>
        <w:contextualSpacing/>
        <w:rPr>
          <w:color w:val="C00000"/>
        </w:rPr>
      </w:pPr>
      <w:r w:rsidRPr="00174B4E">
        <w:rPr>
          <w:color w:val="C00000"/>
        </w:rPr>
        <w:t xml:space="preserve">Gymzaal kan je je eigen sfeer neerzetten </w:t>
      </w:r>
    </w:p>
    <w:p w14:paraId="542F6867" w14:textId="77777777" w:rsidR="00174B4E" w:rsidRPr="00174B4E" w:rsidRDefault="007D1C55" w:rsidP="00FE7AFB">
      <w:pPr>
        <w:pStyle w:val="ListParagraph"/>
        <w:numPr>
          <w:ilvl w:val="4"/>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92"/>
        <w:contextualSpacing/>
        <w:rPr>
          <w:color w:val="C00000"/>
        </w:rPr>
      </w:pPr>
      <w:r w:rsidRPr="00174B4E">
        <w:rPr>
          <w:color w:val="C00000"/>
        </w:rPr>
        <w:t>Totale</w:t>
      </w:r>
      <w:r w:rsidR="00174B4E" w:rsidRPr="00174B4E">
        <w:rPr>
          <w:color w:val="C00000"/>
        </w:rPr>
        <w:t xml:space="preserve"> kosten 1000 euro</w:t>
      </w:r>
    </w:p>
    <w:p w14:paraId="39C52976" w14:textId="77777777" w:rsidR="00174B4E" w:rsidRPr="00174B4E" w:rsidRDefault="00174B4E" w:rsidP="00FE7AFB">
      <w:pPr>
        <w:pStyle w:val="ListParagraph"/>
        <w:numPr>
          <w:ilvl w:val="4"/>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92"/>
        <w:contextualSpacing/>
        <w:rPr>
          <w:color w:val="C00000"/>
        </w:rPr>
      </w:pPr>
      <w:r w:rsidRPr="00174B4E">
        <w:rPr>
          <w:color w:val="C00000"/>
        </w:rPr>
        <w:t>Minder plek</w:t>
      </w:r>
    </w:p>
    <w:p w14:paraId="5BD458E0" w14:textId="77777777" w:rsidR="00174B4E" w:rsidRPr="00174B4E" w:rsidRDefault="00174B4E" w:rsidP="00FE7AFB">
      <w:pPr>
        <w:pStyle w:val="ListParagraph"/>
        <w:numPr>
          <w:ilvl w:val="4"/>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92"/>
        <w:contextualSpacing/>
        <w:rPr>
          <w:color w:val="C00000"/>
        </w:rPr>
      </w:pPr>
      <w:r w:rsidRPr="00174B4E">
        <w:rPr>
          <w:color w:val="C00000"/>
        </w:rPr>
        <w:t xml:space="preserve">Minder lichtshow </w:t>
      </w:r>
    </w:p>
    <w:p w14:paraId="7C626E60" w14:textId="77777777" w:rsidR="00174B4E" w:rsidRPr="00174B4E" w:rsidRDefault="00174B4E" w:rsidP="00FE7AFB">
      <w:pPr>
        <w:pStyle w:val="ListParagraph"/>
        <w:numPr>
          <w:ilvl w:val="4"/>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92"/>
        <w:contextualSpacing/>
        <w:rPr>
          <w:color w:val="C00000"/>
        </w:rPr>
      </w:pPr>
      <w:r w:rsidRPr="00174B4E">
        <w:rPr>
          <w:color w:val="C00000"/>
        </w:rPr>
        <w:t>Veiliger voor de kinderen</w:t>
      </w:r>
    </w:p>
    <w:p w14:paraId="67315361" w14:textId="77777777" w:rsidR="00174B4E" w:rsidRPr="00174B4E" w:rsidRDefault="00174B4E" w:rsidP="00FE7AFB">
      <w:pPr>
        <w:pStyle w:val="ListParagraph"/>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72"/>
        <w:contextualSpacing/>
        <w:rPr>
          <w:color w:val="C00000"/>
        </w:rPr>
      </w:pPr>
      <w:r w:rsidRPr="00174B4E">
        <w:rPr>
          <w:color w:val="C00000"/>
        </w:rPr>
        <w:t xml:space="preserve">Kan ook in Cool </w:t>
      </w:r>
    </w:p>
    <w:p w14:paraId="6A58AFD7" w14:textId="77777777" w:rsidR="00174B4E" w:rsidRPr="00174B4E" w:rsidRDefault="007D1C55" w:rsidP="00FE7AFB">
      <w:pPr>
        <w:pStyle w:val="ListParagraph"/>
        <w:numPr>
          <w:ilvl w:val="4"/>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92"/>
        <w:contextualSpacing/>
        <w:rPr>
          <w:color w:val="C00000"/>
        </w:rPr>
      </w:pPr>
      <w:r>
        <w:rPr>
          <w:color w:val="C00000"/>
        </w:rPr>
        <w:t>T</w:t>
      </w:r>
      <w:r w:rsidRPr="00174B4E">
        <w:rPr>
          <w:color w:val="C00000"/>
        </w:rPr>
        <w:t>otale</w:t>
      </w:r>
      <w:r w:rsidR="00174B4E" w:rsidRPr="00174B4E">
        <w:rPr>
          <w:color w:val="C00000"/>
        </w:rPr>
        <w:t xml:space="preserve"> </w:t>
      </w:r>
      <w:r w:rsidR="00174B4E">
        <w:rPr>
          <w:color w:val="C00000"/>
        </w:rPr>
        <w:t xml:space="preserve">kosten </w:t>
      </w:r>
      <w:r w:rsidR="00174B4E" w:rsidRPr="00174B4E">
        <w:rPr>
          <w:color w:val="C00000"/>
        </w:rPr>
        <w:t xml:space="preserve">rond de 2500 euro </w:t>
      </w:r>
    </w:p>
    <w:p w14:paraId="675EB1C1" w14:textId="77777777" w:rsidR="00174B4E" w:rsidRPr="00174B4E" w:rsidRDefault="00174B4E" w:rsidP="00FE7AFB">
      <w:pPr>
        <w:pStyle w:val="ListParagraph"/>
        <w:numPr>
          <w:ilvl w:val="4"/>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92"/>
        <w:contextualSpacing/>
        <w:rPr>
          <w:color w:val="C00000"/>
        </w:rPr>
      </w:pPr>
      <w:r w:rsidRPr="00174B4E">
        <w:rPr>
          <w:color w:val="C00000"/>
        </w:rPr>
        <w:t xml:space="preserve">Mooiere lichtshow </w:t>
      </w:r>
    </w:p>
    <w:p w14:paraId="36D63379" w14:textId="77777777" w:rsidR="00174B4E" w:rsidRPr="00174B4E" w:rsidRDefault="00174B4E" w:rsidP="00FE7AFB">
      <w:pPr>
        <w:pStyle w:val="ListParagraph"/>
        <w:numPr>
          <w:ilvl w:val="4"/>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92"/>
        <w:contextualSpacing/>
        <w:rPr>
          <w:color w:val="C00000"/>
        </w:rPr>
      </w:pPr>
      <w:r w:rsidRPr="00174B4E">
        <w:rPr>
          <w:color w:val="C00000"/>
        </w:rPr>
        <w:t xml:space="preserve">Veel spectaculairder </w:t>
      </w:r>
    </w:p>
    <w:p w14:paraId="5281742F" w14:textId="77777777" w:rsidR="00174B4E" w:rsidRPr="00174B4E" w:rsidRDefault="00174B4E" w:rsidP="00FE7AFB">
      <w:pPr>
        <w:pStyle w:val="ListParagraph"/>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72"/>
        <w:contextualSpacing/>
        <w:rPr>
          <w:color w:val="C00000"/>
        </w:rPr>
      </w:pPr>
      <w:r w:rsidRPr="00174B4E">
        <w:rPr>
          <w:b/>
          <w:color w:val="C00000"/>
        </w:rPr>
        <w:t>Karina</w:t>
      </w:r>
      <w:r w:rsidRPr="00174B4E">
        <w:rPr>
          <w:color w:val="C00000"/>
        </w:rPr>
        <w:t xml:space="preserve"> vraagt aan Maaike wat de meerwaarde is van Cool? Wat is je gevoel als docent? </w:t>
      </w:r>
    </w:p>
    <w:p w14:paraId="4B531700" w14:textId="77777777" w:rsidR="00174B4E" w:rsidRPr="00174B4E" w:rsidRDefault="00174B4E" w:rsidP="00FE7AFB">
      <w:pPr>
        <w:pStyle w:val="ListParagraph"/>
        <w:numPr>
          <w:ilvl w:val="4"/>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92"/>
        <w:contextualSpacing/>
        <w:rPr>
          <w:color w:val="C00000"/>
        </w:rPr>
      </w:pPr>
      <w:r w:rsidRPr="00174B4E">
        <w:rPr>
          <w:color w:val="C00000"/>
        </w:rPr>
        <w:t xml:space="preserve">Binnen je school is veel praktischer. </w:t>
      </w:r>
    </w:p>
    <w:p w14:paraId="4DA6325E" w14:textId="77777777" w:rsidR="00174B4E" w:rsidRPr="00174B4E" w:rsidRDefault="00174B4E" w:rsidP="00FE7AFB">
      <w:pPr>
        <w:pStyle w:val="ListParagraph"/>
        <w:numPr>
          <w:ilvl w:val="4"/>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92"/>
        <w:contextualSpacing/>
        <w:rPr>
          <w:color w:val="C00000"/>
        </w:rPr>
      </w:pPr>
      <w:r w:rsidRPr="00174B4E">
        <w:rPr>
          <w:color w:val="C00000"/>
        </w:rPr>
        <w:t xml:space="preserve">Cool is echt een theater en geeft een wauw gevoel. En bent altijd afhankelijk van de beschikbaarheid. </w:t>
      </w:r>
      <w:r w:rsidR="005C29A0">
        <w:rPr>
          <w:color w:val="C00000"/>
        </w:rPr>
        <w:t>De k</w:t>
      </w:r>
      <w:r w:rsidRPr="00174B4E">
        <w:rPr>
          <w:color w:val="C00000"/>
        </w:rPr>
        <w:t xml:space="preserve">inderen vinden het ook heel </w:t>
      </w:r>
      <w:r w:rsidR="005C29A0">
        <w:rPr>
          <w:color w:val="C00000"/>
        </w:rPr>
        <w:t>gaaf</w:t>
      </w:r>
      <w:r w:rsidRPr="00174B4E">
        <w:rPr>
          <w:color w:val="C00000"/>
        </w:rPr>
        <w:t xml:space="preserve"> om</w:t>
      </w:r>
      <w:r w:rsidR="005C29A0">
        <w:rPr>
          <w:color w:val="C00000"/>
        </w:rPr>
        <w:t xml:space="preserve"> het</w:t>
      </w:r>
      <w:r w:rsidRPr="00174B4E">
        <w:rPr>
          <w:color w:val="C00000"/>
        </w:rPr>
        <w:t xml:space="preserve"> in het theater te doen. </w:t>
      </w:r>
      <w:r w:rsidRPr="00174B4E">
        <w:rPr>
          <w:color w:val="C00000"/>
        </w:rPr>
        <w:br/>
      </w:r>
    </w:p>
    <w:p w14:paraId="7BE7120B" w14:textId="77777777" w:rsidR="00174B4E" w:rsidRPr="00174B4E" w:rsidRDefault="007D1C55" w:rsidP="00FE7AFB">
      <w:pPr>
        <w:pStyle w:val="ListParagraph"/>
        <w:numPr>
          <w:ilvl w:val="4"/>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92"/>
        <w:contextualSpacing/>
        <w:rPr>
          <w:color w:val="C00000"/>
        </w:rPr>
      </w:pPr>
      <w:r w:rsidRPr="00174B4E">
        <w:rPr>
          <w:color w:val="C00000"/>
        </w:rPr>
        <w:t xml:space="preserve">Dolly: </w:t>
      </w:r>
      <w:r w:rsidR="00174B4E" w:rsidRPr="00174B4E">
        <w:rPr>
          <w:color w:val="C00000"/>
        </w:rPr>
        <w:t>het oogcontact met de leerlingen vond ze fantastisch</w:t>
      </w:r>
      <w:r w:rsidR="005C29A0">
        <w:rPr>
          <w:color w:val="C00000"/>
        </w:rPr>
        <w:t xml:space="preserve"> de afgelopen twee jaren (in de school)</w:t>
      </w:r>
      <w:r w:rsidR="00174B4E" w:rsidRPr="00174B4E">
        <w:rPr>
          <w:color w:val="C00000"/>
        </w:rPr>
        <w:t xml:space="preserve">. </w:t>
      </w:r>
      <w:r w:rsidR="00174B4E" w:rsidRPr="00174B4E">
        <w:rPr>
          <w:color w:val="C00000"/>
        </w:rPr>
        <w:br/>
      </w:r>
    </w:p>
    <w:p w14:paraId="6AAC1E4A" w14:textId="77777777" w:rsidR="00174B4E" w:rsidRPr="00174B4E" w:rsidRDefault="00174B4E" w:rsidP="00FE7AFB">
      <w:pPr>
        <w:pStyle w:val="ListParagraph"/>
        <w:numPr>
          <w:ilvl w:val="4"/>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92"/>
        <w:contextualSpacing/>
        <w:rPr>
          <w:color w:val="C00000"/>
        </w:rPr>
      </w:pPr>
      <w:r w:rsidRPr="00174B4E">
        <w:rPr>
          <w:color w:val="C00000"/>
        </w:rPr>
        <w:lastRenderedPageBreak/>
        <w:t>Sandra</w:t>
      </w:r>
      <w:r w:rsidR="005C29A0">
        <w:rPr>
          <w:color w:val="C00000"/>
        </w:rPr>
        <w:t xml:space="preserve"> (ouder)</w:t>
      </w:r>
      <w:r w:rsidRPr="00174B4E">
        <w:rPr>
          <w:color w:val="C00000"/>
        </w:rPr>
        <w:t>: vond de musical in school ook heel mooi. Het wordt intiem</w:t>
      </w:r>
      <w:r w:rsidR="005C29A0">
        <w:rPr>
          <w:color w:val="C00000"/>
        </w:rPr>
        <w:t xml:space="preserve"> in een kleinere ruimte</w:t>
      </w:r>
      <w:r w:rsidRPr="00174B4E">
        <w:rPr>
          <w:color w:val="C00000"/>
        </w:rPr>
        <w:t xml:space="preserve">. </w:t>
      </w:r>
      <w:r w:rsidRPr="00174B4E">
        <w:rPr>
          <w:color w:val="C00000"/>
        </w:rPr>
        <w:br/>
      </w:r>
    </w:p>
    <w:p w14:paraId="6812E51B" w14:textId="77777777" w:rsidR="00174B4E" w:rsidRPr="00174B4E" w:rsidRDefault="00174B4E" w:rsidP="00FE7AFB">
      <w:pPr>
        <w:pStyle w:val="ListParagraph"/>
        <w:numPr>
          <w:ilvl w:val="4"/>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92"/>
        <w:contextualSpacing/>
        <w:rPr>
          <w:color w:val="C00000"/>
        </w:rPr>
      </w:pPr>
      <w:r w:rsidRPr="00174B4E">
        <w:rPr>
          <w:color w:val="C00000"/>
        </w:rPr>
        <w:t xml:space="preserve">We moeten nu zorgen dat de communicatie over de locatie duidelijk en op tijd naar de ouders wordt gecommuniceerd. </w:t>
      </w:r>
      <w:r w:rsidRPr="00174B4E">
        <w:rPr>
          <w:color w:val="C00000"/>
        </w:rPr>
        <w:br/>
      </w:r>
    </w:p>
    <w:p w14:paraId="37EC300D" w14:textId="77777777" w:rsidR="00174B4E" w:rsidRPr="00174B4E" w:rsidRDefault="005C29A0" w:rsidP="00FE7AFB">
      <w:pPr>
        <w:pStyle w:val="ListParagraph"/>
        <w:numPr>
          <w:ilvl w:val="4"/>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92"/>
        <w:contextualSpacing/>
        <w:rPr>
          <w:color w:val="C00000"/>
        </w:rPr>
      </w:pPr>
      <w:r>
        <w:rPr>
          <w:color w:val="C00000"/>
        </w:rPr>
        <w:t>Als er wordt gekozen om het op de school te houden zal er een l</w:t>
      </w:r>
      <w:r w:rsidR="00174B4E" w:rsidRPr="00174B4E">
        <w:rPr>
          <w:color w:val="C00000"/>
        </w:rPr>
        <w:t>ich</w:t>
      </w:r>
      <w:r>
        <w:rPr>
          <w:color w:val="C00000"/>
        </w:rPr>
        <w:t xml:space="preserve">t </w:t>
      </w:r>
      <w:r w:rsidR="00174B4E" w:rsidRPr="00174B4E">
        <w:rPr>
          <w:color w:val="C00000"/>
        </w:rPr>
        <w:t>en geluidinstallatie moet</w:t>
      </w:r>
      <w:r>
        <w:rPr>
          <w:color w:val="C00000"/>
        </w:rPr>
        <w:t>en</w:t>
      </w:r>
      <w:r w:rsidR="00174B4E" w:rsidRPr="00174B4E">
        <w:rPr>
          <w:color w:val="C00000"/>
        </w:rPr>
        <w:t xml:space="preserve"> </w:t>
      </w:r>
      <w:r>
        <w:rPr>
          <w:color w:val="C00000"/>
        </w:rPr>
        <w:t>worden</w:t>
      </w:r>
      <w:r w:rsidR="00174B4E" w:rsidRPr="00174B4E">
        <w:rPr>
          <w:color w:val="C00000"/>
        </w:rPr>
        <w:t xml:space="preserve"> aangeschaft.  </w:t>
      </w:r>
    </w:p>
    <w:p w14:paraId="7AFC2422" w14:textId="77777777" w:rsidR="000439A5" w:rsidRDefault="000439A5" w:rsidP="00FE7AFB">
      <w:pPr>
        <w:pStyle w:val="ListParagraph"/>
        <w:ind w:left="732"/>
      </w:pPr>
    </w:p>
    <w:p w14:paraId="36031C25" w14:textId="77777777" w:rsidR="000439A5" w:rsidRPr="00707423" w:rsidRDefault="00527C36" w:rsidP="00707423">
      <w:pPr>
        <w:pStyle w:val="ListParagraph"/>
        <w:numPr>
          <w:ilvl w:val="0"/>
          <w:numId w:val="11"/>
        </w:numPr>
        <w:rPr>
          <w:b/>
          <w:bCs/>
        </w:rPr>
      </w:pPr>
      <w:r w:rsidRPr="00707423">
        <w:rPr>
          <w:b/>
          <w:bCs/>
        </w:rPr>
        <w:t>Sluiting</w:t>
      </w:r>
    </w:p>
    <w:p w14:paraId="305B9195" w14:textId="77777777" w:rsidR="000439A5" w:rsidRDefault="000439A5">
      <w:pPr>
        <w:pStyle w:val="ListParagraph"/>
        <w:rPr>
          <w:b/>
          <w:bCs/>
        </w:rPr>
      </w:pPr>
    </w:p>
    <w:p w14:paraId="43ECC850" w14:textId="77777777" w:rsidR="000439A5" w:rsidRDefault="000439A5">
      <w:pPr>
        <w:rPr>
          <w:rFonts w:ascii="Calibri" w:eastAsia="Calibri" w:hAnsi="Calibri" w:cs="Calibri"/>
          <w:b/>
          <w:bCs/>
        </w:rPr>
      </w:pPr>
    </w:p>
    <w:p w14:paraId="6DCD6DF7" w14:textId="77777777" w:rsidR="000439A5" w:rsidRDefault="00527C36">
      <w:pPr>
        <w:rPr>
          <w:rFonts w:ascii="Calibri" w:eastAsia="Calibri" w:hAnsi="Calibri" w:cs="Calibri"/>
          <w:sz w:val="22"/>
          <w:szCs w:val="22"/>
        </w:rPr>
      </w:pPr>
      <w:r>
        <w:rPr>
          <w:rFonts w:ascii="Calibri" w:hAnsi="Calibri"/>
          <w:sz w:val="22"/>
          <w:szCs w:val="22"/>
        </w:rPr>
        <w:t xml:space="preserve">Volgende vergadering: </w:t>
      </w:r>
      <w:r w:rsidR="00CB6C7C">
        <w:rPr>
          <w:rFonts w:ascii="Calibri" w:hAnsi="Calibri"/>
          <w:sz w:val="22"/>
          <w:szCs w:val="22"/>
        </w:rPr>
        <w:t>12 januari 2022</w:t>
      </w:r>
    </w:p>
    <w:p w14:paraId="7D0092D0" w14:textId="77777777" w:rsidR="000439A5" w:rsidRDefault="00527C36">
      <w:pPr>
        <w:rPr>
          <w:rFonts w:ascii="Calibri" w:eastAsia="Calibri" w:hAnsi="Calibri" w:cs="Calibri"/>
          <w:sz w:val="22"/>
          <w:szCs w:val="22"/>
        </w:rPr>
      </w:pPr>
      <w:r>
        <w:rPr>
          <w:rFonts w:ascii="Calibri" w:hAnsi="Calibri"/>
          <w:sz w:val="22"/>
          <w:szCs w:val="22"/>
        </w:rPr>
        <w:t>Notulist: n.t.b.</w:t>
      </w:r>
    </w:p>
    <w:p w14:paraId="1A0D3FF5" w14:textId="77777777" w:rsidR="000439A5" w:rsidRDefault="000439A5">
      <w:pPr>
        <w:pStyle w:val="ListParagraph"/>
        <w:ind w:left="0"/>
      </w:pPr>
    </w:p>
    <w:p w14:paraId="095B605E" w14:textId="77777777" w:rsidR="000439A5" w:rsidRDefault="000439A5">
      <w:pPr>
        <w:widowControl/>
        <w:rPr>
          <w:rFonts w:ascii="Calibri" w:eastAsia="Calibri" w:hAnsi="Calibri" w:cs="Calibri"/>
          <w:sz w:val="22"/>
          <w:szCs w:val="22"/>
        </w:rPr>
      </w:pPr>
    </w:p>
    <w:p w14:paraId="7B3F0E19" w14:textId="5E0992CD" w:rsidR="00DC67CE" w:rsidRDefault="00DC67CE">
      <w:pPr>
        <w:widowControl/>
        <w:rPr>
          <w:rFonts w:ascii="Calibri" w:hAnsi="Calibri"/>
          <w:b/>
          <w:bCs/>
          <w:sz w:val="22"/>
          <w:szCs w:val="22"/>
        </w:rPr>
      </w:pPr>
    </w:p>
    <w:p w14:paraId="3D0CE04D" w14:textId="77777777" w:rsidR="000439A5" w:rsidRDefault="00527C36">
      <w:pPr>
        <w:rPr>
          <w:rFonts w:ascii="Calibri" w:eastAsia="Calibri" w:hAnsi="Calibri" w:cs="Calibri"/>
          <w:b/>
          <w:bCs/>
          <w:sz w:val="22"/>
          <w:szCs w:val="22"/>
        </w:rPr>
      </w:pPr>
      <w:r>
        <w:rPr>
          <w:rFonts w:ascii="Calibri" w:hAnsi="Calibri"/>
          <w:b/>
          <w:bCs/>
          <w:sz w:val="22"/>
          <w:szCs w:val="22"/>
        </w:rPr>
        <w:t>Actiepuntenlijst</w:t>
      </w:r>
    </w:p>
    <w:p w14:paraId="3205B055" w14:textId="77777777" w:rsidR="000439A5" w:rsidRDefault="000439A5">
      <w:pPr>
        <w:rPr>
          <w:rFonts w:ascii="Calibri" w:eastAsia="Calibri" w:hAnsi="Calibri" w:cs="Calibri"/>
          <w:b/>
          <w:bCs/>
          <w:sz w:val="22"/>
          <w:szCs w:val="22"/>
        </w:rPr>
      </w:pPr>
    </w:p>
    <w:tbl>
      <w:tblPr>
        <w:tblStyle w:val="TableNormal1"/>
        <w:tblW w:w="906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69"/>
        <w:gridCol w:w="3120"/>
        <w:gridCol w:w="2250"/>
        <w:gridCol w:w="1427"/>
      </w:tblGrid>
      <w:tr w:rsidR="000439A5" w14:paraId="480308E4" w14:textId="77777777">
        <w:trPr>
          <w:trHeight w:val="271"/>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4A75DD" w14:textId="77777777" w:rsidR="000439A5" w:rsidRDefault="00527C36">
            <w:r>
              <w:rPr>
                <w:rFonts w:ascii="Calibri" w:hAnsi="Calibri"/>
                <w:b/>
                <w:bCs/>
                <w:sz w:val="22"/>
                <w:szCs w:val="22"/>
              </w:rPr>
              <w:t>Datum</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984F9E" w14:textId="77777777" w:rsidR="000439A5" w:rsidRDefault="00527C36">
            <w:r>
              <w:rPr>
                <w:rFonts w:ascii="Calibri" w:hAnsi="Calibri"/>
                <w:b/>
                <w:bCs/>
                <w:sz w:val="22"/>
                <w:szCs w:val="22"/>
              </w:rPr>
              <w:t>Onderwerp</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3319F2" w14:textId="77777777" w:rsidR="000439A5" w:rsidRDefault="00527C36">
            <w:r>
              <w:rPr>
                <w:rFonts w:ascii="Calibri" w:hAnsi="Calibri"/>
                <w:b/>
                <w:bCs/>
                <w:sz w:val="22"/>
                <w:szCs w:val="22"/>
              </w:rPr>
              <w:t>Wie</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771F92" w14:textId="77777777" w:rsidR="000439A5" w:rsidRDefault="00527C36">
            <w:r>
              <w:rPr>
                <w:rFonts w:ascii="Calibri" w:hAnsi="Calibri"/>
                <w:b/>
                <w:bCs/>
                <w:sz w:val="22"/>
                <w:szCs w:val="22"/>
              </w:rPr>
              <w:t>Status</w:t>
            </w:r>
          </w:p>
        </w:tc>
      </w:tr>
      <w:tr w:rsidR="000439A5" w14:paraId="0A7A544B" w14:textId="77777777">
        <w:trPr>
          <w:trHeight w:val="526"/>
        </w:trPr>
        <w:tc>
          <w:tcPr>
            <w:tcW w:w="2269"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8FF8D" w14:textId="77777777" w:rsidR="000439A5" w:rsidRDefault="00527C36">
            <w:r>
              <w:rPr>
                <w:rFonts w:ascii="Calibri" w:hAnsi="Calibri"/>
                <w:sz w:val="22"/>
                <w:szCs w:val="22"/>
              </w:rPr>
              <w:t>24-09-2019</w:t>
            </w:r>
          </w:p>
        </w:tc>
        <w:tc>
          <w:tcPr>
            <w:tcW w:w="31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08D34" w14:textId="77777777" w:rsidR="000439A5" w:rsidRDefault="00527C36">
            <w:r>
              <w:rPr>
                <w:rFonts w:ascii="Calibri" w:hAnsi="Calibri"/>
                <w:sz w:val="22"/>
                <w:szCs w:val="22"/>
              </w:rPr>
              <w:t>Notulen op MR-website bijwerken</w:t>
            </w:r>
          </w:p>
        </w:tc>
        <w:tc>
          <w:tcPr>
            <w:tcW w:w="225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5DA96" w14:textId="77777777" w:rsidR="000439A5" w:rsidRDefault="00AD5D60">
            <w:r>
              <w:rPr>
                <w:rFonts w:ascii="Calibri" w:hAnsi="Calibri"/>
                <w:sz w:val="22"/>
                <w:szCs w:val="22"/>
              </w:rPr>
              <w:t>?</w:t>
            </w:r>
            <w:r w:rsidR="00A13466">
              <w:rPr>
                <w:rFonts w:ascii="Calibri" w:hAnsi="Calibri"/>
                <w:sz w:val="22"/>
                <w:szCs w:val="22"/>
              </w:rPr>
              <w:t xml:space="preserve"> Was Loes</w:t>
            </w:r>
          </w:p>
        </w:tc>
        <w:tc>
          <w:tcPr>
            <w:tcW w:w="142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F660A" w14:textId="77777777" w:rsidR="000439A5" w:rsidRDefault="00527C36">
            <w:r>
              <w:rPr>
                <w:rFonts w:ascii="Calibri" w:hAnsi="Calibri"/>
                <w:sz w:val="22"/>
                <w:szCs w:val="22"/>
              </w:rPr>
              <w:t>Doorlopend</w:t>
            </w:r>
          </w:p>
        </w:tc>
      </w:tr>
      <w:tr w:rsidR="000439A5" w14:paraId="1BA5B3FA" w14:textId="77777777">
        <w:trPr>
          <w:trHeight w:val="501"/>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07FBD" w14:textId="77777777" w:rsidR="000439A5" w:rsidRDefault="00527C36">
            <w:r>
              <w:rPr>
                <w:rFonts w:ascii="Calibri" w:hAnsi="Calibri"/>
                <w:sz w:val="22"/>
                <w:szCs w:val="22"/>
              </w:rPr>
              <w:t>12-11-2019</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13BDE" w14:textId="77777777" w:rsidR="000439A5" w:rsidRDefault="00527C36">
            <w:r>
              <w:rPr>
                <w:rFonts w:ascii="Calibri" w:hAnsi="Calibri"/>
                <w:sz w:val="22"/>
                <w:szCs w:val="22"/>
              </w:rPr>
              <w:t>GMR-vergadering en agenda in de gaten houden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2950E" w14:textId="77777777" w:rsidR="000439A5" w:rsidRDefault="00527C36">
            <w:r>
              <w:rPr>
                <w:rFonts w:ascii="Calibri" w:hAnsi="Calibri"/>
                <w:sz w:val="22"/>
                <w:szCs w:val="22"/>
              </w:rPr>
              <w:t>Freek</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D1905" w14:textId="77777777" w:rsidR="000439A5" w:rsidRDefault="00527C36">
            <w:r>
              <w:rPr>
                <w:rFonts w:ascii="Calibri" w:hAnsi="Calibri"/>
                <w:sz w:val="22"/>
                <w:szCs w:val="22"/>
              </w:rPr>
              <w:t>Doorlopend</w:t>
            </w:r>
          </w:p>
        </w:tc>
      </w:tr>
      <w:tr w:rsidR="000439A5" w14:paraId="148E94E5" w14:textId="77777777">
        <w:trPr>
          <w:trHeight w:val="501"/>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64B85" w14:textId="77777777" w:rsidR="000439A5" w:rsidRDefault="00527C36">
            <w:r>
              <w:rPr>
                <w:rFonts w:ascii="Calibri" w:hAnsi="Calibri"/>
                <w:sz w:val="22"/>
                <w:szCs w:val="22"/>
              </w:rPr>
              <w:t>19-05-2020</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C1505" w14:textId="77777777" w:rsidR="000439A5" w:rsidRDefault="00527C36">
            <w:r>
              <w:rPr>
                <w:rFonts w:ascii="Calibri" w:hAnsi="Calibri"/>
                <w:sz w:val="22"/>
                <w:szCs w:val="22"/>
              </w:rPr>
              <w:t>Aanpassen MR-activiteitenplan volgend schooljaar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F2348" w14:textId="77777777" w:rsidR="000439A5" w:rsidRDefault="00AD5D60">
            <w:r>
              <w:rPr>
                <w:rFonts w:ascii="Calibri" w:hAnsi="Calibri"/>
                <w:sz w:val="22"/>
                <w:szCs w:val="22"/>
              </w:rPr>
              <w:t>?</w:t>
            </w:r>
            <w:r w:rsidR="00A13466">
              <w:rPr>
                <w:rFonts w:ascii="Calibri" w:hAnsi="Calibri"/>
                <w:sz w:val="22"/>
                <w:szCs w:val="22"/>
              </w:rPr>
              <w:t xml:space="preserve"> Was Loes</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9390E" w14:textId="77777777" w:rsidR="000439A5" w:rsidRDefault="00527C36">
            <w:r>
              <w:rPr>
                <w:rFonts w:ascii="Calibri" w:hAnsi="Calibri"/>
                <w:sz w:val="22"/>
                <w:szCs w:val="22"/>
              </w:rPr>
              <w:t>Lopend</w:t>
            </w:r>
          </w:p>
        </w:tc>
      </w:tr>
      <w:tr w:rsidR="00FF19EF" w14:paraId="235F1541" w14:textId="77777777">
        <w:trPr>
          <w:trHeight w:val="501"/>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2E19E" w14:textId="77777777" w:rsidR="00FF19EF" w:rsidRDefault="00D574C9">
            <w:pPr>
              <w:rPr>
                <w:rFonts w:ascii="Calibri" w:hAnsi="Calibri"/>
                <w:sz w:val="22"/>
                <w:szCs w:val="22"/>
              </w:rPr>
            </w:pPr>
            <w:r>
              <w:rPr>
                <w:rFonts w:ascii="Calibri" w:hAnsi="Calibri"/>
                <w:sz w:val="22"/>
                <w:szCs w:val="22"/>
              </w:rPr>
              <w:t>18-11-2021</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64EBA" w14:textId="77777777" w:rsidR="00FF19EF" w:rsidRDefault="00FF19EF" w:rsidP="00D574C9">
            <w:pPr>
              <w:rPr>
                <w:rFonts w:ascii="Calibri" w:hAnsi="Calibri"/>
                <w:sz w:val="22"/>
                <w:szCs w:val="22"/>
              </w:rPr>
            </w:pPr>
            <w:r>
              <w:rPr>
                <w:rFonts w:ascii="Calibri" w:hAnsi="Calibri"/>
                <w:sz w:val="22"/>
                <w:szCs w:val="22"/>
              </w:rPr>
              <w:t xml:space="preserve">Notulen censureren voor op </w:t>
            </w:r>
            <w:r w:rsidR="00D574C9">
              <w:rPr>
                <w:rFonts w:ascii="Calibri" w:hAnsi="Calibri"/>
                <w:sz w:val="22"/>
                <w:szCs w:val="22"/>
              </w:rPr>
              <w:t>het plaatsen op de</w:t>
            </w:r>
            <w:r>
              <w:rPr>
                <w:rFonts w:ascii="Calibri" w:hAnsi="Calibri"/>
                <w:sz w:val="22"/>
                <w:szCs w:val="22"/>
              </w:rPr>
              <w:t xml:space="preserve"> website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717B9" w14:textId="77777777" w:rsidR="00FF19EF" w:rsidRDefault="00FF19EF">
            <w:pPr>
              <w:rPr>
                <w:rFonts w:ascii="Calibri" w:hAnsi="Calibri"/>
                <w:sz w:val="22"/>
                <w:szCs w:val="22"/>
              </w:rPr>
            </w:pPr>
            <w:r>
              <w:rPr>
                <w:rFonts w:ascii="Calibri" w:hAnsi="Calibri"/>
                <w:sz w:val="22"/>
                <w:szCs w:val="22"/>
              </w:rPr>
              <w:t xml:space="preserve">Sandra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61276" w14:textId="77777777" w:rsidR="00FF19EF" w:rsidRDefault="00D574C9">
            <w:pPr>
              <w:rPr>
                <w:rFonts w:ascii="Calibri" w:hAnsi="Calibri"/>
                <w:sz w:val="22"/>
                <w:szCs w:val="22"/>
              </w:rPr>
            </w:pPr>
            <w:r>
              <w:rPr>
                <w:rFonts w:ascii="Calibri" w:hAnsi="Calibri"/>
                <w:sz w:val="22"/>
                <w:szCs w:val="22"/>
              </w:rPr>
              <w:t xml:space="preserve">Doorlopend </w:t>
            </w:r>
          </w:p>
        </w:tc>
      </w:tr>
      <w:tr w:rsidR="00D574C9" w14:paraId="37BDD522" w14:textId="77777777">
        <w:trPr>
          <w:trHeight w:val="501"/>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F3708" w14:textId="77777777" w:rsidR="00D574C9" w:rsidRDefault="00D574C9">
            <w:pPr>
              <w:rPr>
                <w:rFonts w:ascii="Calibri" w:hAnsi="Calibri"/>
                <w:sz w:val="22"/>
                <w:szCs w:val="22"/>
              </w:rPr>
            </w:pPr>
            <w:r>
              <w:rPr>
                <w:rFonts w:ascii="Calibri" w:hAnsi="Calibri"/>
                <w:sz w:val="22"/>
                <w:szCs w:val="22"/>
              </w:rPr>
              <w:t>18-11-2021</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EEE44" w14:textId="77777777" w:rsidR="00D574C9" w:rsidRDefault="00D574C9">
            <w:pPr>
              <w:rPr>
                <w:rFonts w:ascii="Calibri" w:hAnsi="Calibri"/>
                <w:sz w:val="22"/>
                <w:szCs w:val="22"/>
              </w:rPr>
            </w:pPr>
            <w:r>
              <w:rPr>
                <w:rFonts w:ascii="Calibri" w:hAnsi="Calibri"/>
                <w:sz w:val="22"/>
                <w:szCs w:val="22"/>
              </w:rPr>
              <w:t xml:space="preserve">Jaarverslag 20-21 opmaken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7A808" w14:textId="77777777" w:rsidR="00D574C9" w:rsidRDefault="00D574C9">
            <w:pPr>
              <w:rPr>
                <w:rFonts w:ascii="Calibri" w:hAnsi="Calibri"/>
                <w:sz w:val="22"/>
                <w:szCs w:val="22"/>
              </w:rPr>
            </w:pPr>
            <w:r>
              <w:rPr>
                <w:rFonts w:ascii="Calibri" w:hAnsi="Calibri"/>
                <w:sz w:val="22"/>
                <w:szCs w:val="22"/>
              </w:rPr>
              <w:t xml:space="preserve">Freek en Maaike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6022A" w14:textId="77777777" w:rsidR="00D574C9" w:rsidRDefault="00D574C9">
            <w:pPr>
              <w:rPr>
                <w:rFonts w:ascii="Calibri" w:hAnsi="Calibri"/>
                <w:sz w:val="22"/>
                <w:szCs w:val="22"/>
              </w:rPr>
            </w:pPr>
            <w:r>
              <w:rPr>
                <w:rFonts w:ascii="Calibri" w:hAnsi="Calibri"/>
                <w:sz w:val="22"/>
                <w:szCs w:val="22"/>
              </w:rPr>
              <w:t>12-01-2022</w:t>
            </w:r>
          </w:p>
        </w:tc>
      </w:tr>
    </w:tbl>
    <w:p w14:paraId="08A644F5" w14:textId="77777777" w:rsidR="000439A5" w:rsidRDefault="000439A5">
      <w:pPr>
        <w:ind w:left="216" w:hanging="216"/>
        <w:rPr>
          <w:rFonts w:ascii="Calibri" w:eastAsia="Calibri" w:hAnsi="Calibri" w:cs="Calibri"/>
          <w:b/>
          <w:bCs/>
          <w:sz w:val="22"/>
          <w:szCs w:val="22"/>
        </w:rPr>
      </w:pPr>
    </w:p>
    <w:p w14:paraId="6DB0290B" w14:textId="77777777" w:rsidR="000439A5" w:rsidRDefault="000439A5">
      <w:pPr>
        <w:ind w:left="108" w:hanging="108"/>
        <w:rPr>
          <w:rFonts w:ascii="Calibri" w:eastAsia="Calibri" w:hAnsi="Calibri" w:cs="Calibri"/>
          <w:b/>
          <w:bCs/>
          <w:sz w:val="22"/>
          <w:szCs w:val="22"/>
        </w:rPr>
      </w:pPr>
    </w:p>
    <w:p w14:paraId="1A237420" w14:textId="77777777" w:rsidR="000439A5" w:rsidRDefault="000439A5">
      <w:pPr>
        <w:rPr>
          <w:rFonts w:ascii="Calibri" w:eastAsia="Calibri" w:hAnsi="Calibri" w:cs="Calibri"/>
          <w:b/>
          <w:bCs/>
          <w:sz w:val="22"/>
          <w:szCs w:val="22"/>
        </w:rPr>
      </w:pPr>
    </w:p>
    <w:p w14:paraId="5D2A9D1B" w14:textId="77777777" w:rsidR="000439A5" w:rsidRDefault="000439A5">
      <w:pPr>
        <w:rPr>
          <w:rFonts w:ascii="Calibri" w:eastAsia="Calibri" w:hAnsi="Calibri" w:cs="Calibri"/>
          <w:b/>
          <w:bCs/>
          <w:sz w:val="22"/>
          <w:szCs w:val="22"/>
        </w:rPr>
      </w:pPr>
    </w:p>
    <w:p w14:paraId="46D9F877" w14:textId="77777777" w:rsidR="000439A5" w:rsidRDefault="000439A5">
      <w:pPr>
        <w:widowControl/>
        <w:rPr>
          <w:rFonts w:ascii="Calibri" w:eastAsia="Calibri" w:hAnsi="Calibri" w:cs="Calibri"/>
          <w:sz w:val="22"/>
          <w:szCs w:val="22"/>
        </w:rPr>
      </w:pPr>
    </w:p>
    <w:p w14:paraId="4833C039" w14:textId="77777777" w:rsidR="00CB3C0B" w:rsidRDefault="00CB3C0B">
      <w:pPr>
        <w:widowControl/>
        <w:rPr>
          <w:rFonts w:asciiTheme="majorHAnsi" w:eastAsiaTheme="majorEastAsia" w:hAnsiTheme="majorHAnsi" w:cstheme="majorBidi"/>
          <w:b/>
          <w:bCs/>
          <w:color w:val="2F5496" w:themeColor="accent1" w:themeShade="BF"/>
          <w:sz w:val="28"/>
          <w:szCs w:val="28"/>
        </w:rPr>
      </w:pPr>
      <w:r>
        <w:br w:type="page"/>
      </w:r>
    </w:p>
    <w:p w14:paraId="331DB709" w14:textId="3051ABAC" w:rsidR="000439A5" w:rsidRPr="0048366D" w:rsidRDefault="0048366D" w:rsidP="0048366D">
      <w:pPr>
        <w:pStyle w:val="Heading1"/>
      </w:pPr>
      <w:r w:rsidRPr="0048366D">
        <w:lastRenderedPageBreak/>
        <w:t xml:space="preserve">Kwieb samenvatting </w:t>
      </w:r>
    </w:p>
    <w:p w14:paraId="1603AAE4" w14:textId="77777777" w:rsidR="0048366D" w:rsidRDefault="0048366D" w:rsidP="009B6FF9">
      <w:pPr>
        <w:widowControl/>
        <w:spacing w:after="160" w:line="259" w:lineRule="auto"/>
      </w:pPr>
    </w:p>
    <w:p w14:paraId="25BF9F68" w14:textId="77777777" w:rsidR="0048366D" w:rsidRDefault="0048366D" w:rsidP="009B6FF9">
      <w:pPr>
        <w:widowControl/>
        <w:spacing w:after="160" w:line="259" w:lineRule="auto"/>
      </w:pPr>
      <w:r>
        <w:t xml:space="preserve">Beste ouders/verzorgers, </w:t>
      </w:r>
    </w:p>
    <w:p w14:paraId="4353238F" w14:textId="77777777" w:rsidR="0048366D" w:rsidRDefault="0048366D" w:rsidP="009B6FF9">
      <w:pPr>
        <w:widowControl/>
        <w:spacing w:after="160" w:line="259" w:lineRule="auto"/>
      </w:pPr>
      <w:r>
        <w:t xml:space="preserve">Woensdag 17 november heeft de MR vergaderd. </w:t>
      </w:r>
    </w:p>
    <w:p w14:paraId="6788096D" w14:textId="77777777" w:rsidR="00D42E23" w:rsidRDefault="00D42E23" w:rsidP="009B6FF9">
      <w:pPr>
        <w:widowControl/>
        <w:spacing w:after="160" w:line="259" w:lineRule="auto"/>
      </w:pPr>
      <w:r>
        <w:t xml:space="preserve">Tijdens deze vergadering </w:t>
      </w:r>
      <w:r w:rsidR="00F0288B">
        <w:t xml:space="preserve">hebben we Dennis Wever </w:t>
      </w:r>
      <w:r w:rsidR="007D1C55">
        <w:t>verwelkomd</w:t>
      </w:r>
      <w:r w:rsidR="00F0288B">
        <w:t xml:space="preserve">. Hij neemt de rol van Loes over die niet meer werkzaam is op de familieschool. Verder </w:t>
      </w:r>
      <w:r>
        <w:t xml:space="preserve">is </w:t>
      </w:r>
      <w:r w:rsidR="00F0288B">
        <w:t xml:space="preserve">er </w:t>
      </w:r>
      <w:r>
        <w:t xml:space="preserve">gesproken over </w:t>
      </w:r>
      <w:r w:rsidR="00F0288B">
        <w:t xml:space="preserve">het kindcentrumplan, het leraren tekort, de NPO gelden en een corona update. </w:t>
      </w:r>
      <w:r w:rsidR="00DD39FF">
        <w:t xml:space="preserve"> </w:t>
      </w:r>
    </w:p>
    <w:p w14:paraId="68DE8AB0" w14:textId="77777777" w:rsidR="00D42E23" w:rsidRDefault="00DD39FF" w:rsidP="009B6FF9">
      <w:pPr>
        <w:widowControl/>
        <w:spacing w:after="160" w:line="259" w:lineRule="auto"/>
      </w:pPr>
      <w:r>
        <w:t xml:space="preserve">De volgende vergadering staat gepland in het nieuwe jaar op woensdag avond 12 januari. </w:t>
      </w:r>
    </w:p>
    <w:p w14:paraId="3C7B77F3" w14:textId="77777777" w:rsidR="00DD39FF" w:rsidRDefault="00DD39FF" w:rsidP="009B6FF9">
      <w:pPr>
        <w:widowControl/>
        <w:spacing w:after="160" w:line="259" w:lineRule="auto"/>
      </w:pPr>
      <w:r>
        <w:t xml:space="preserve">De notulen van de vorige vergaderingen en meer informatie over de MR zijn terug te vinden op de website van de school. </w:t>
      </w:r>
    </w:p>
    <w:p w14:paraId="67B58256" w14:textId="77777777" w:rsidR="00D42E23" w:rsidRDefault="00D42E23" w:rsidP="009B6FF9">
      <w:pPr>
        <w:widowControl/>
        <w:spacing w:after="160" w:line="259" w:lineRule="auto"/>
      </w:pPr>
      <w:r>
        <w:t xml:space="preserve">Mocht u een keer een vergadering bij willen wonen, dan bent u van harte welkom. Stuur in dit geval een mail naar </w:t>
      </w:r>
      <w:hyperlink r:id="rId10" w:history="1">
        <w:r w:rsidRPr="00D333D6">
          <w:rPr>
            <w:rStyle w:val="Hyperlink"/>
            <w:color w:val="4472C4" w:themeColor="accent1"/>
          </w:rPr>
          <w:t>mr.familieschool@blosse.nl</w:t>
        </w:r>
      </w:hyperlink>
      <w:r>
        <w:t xml:space="preserve"> </w:t>
      </w:r>
    </w:p>
    <w:p w14:paraId="39560E03" w14:textId="77777777" w:rsidR="00D42E23" w:rsidRDefault="00D42E23" w:rsidP="009B6FF9">
      <w:pPr>
        <w:widowControl/>
        <w:spacing w:after="160" w:line="259" w:lineRule="auto"/>
      </w:pPr>
      <w:r>
        <w:t xml:space="preserve">Vriendelijke groeten, </w:t>
      </w:r>
    </w:p>
    <w:p w14:paraId="35644ABA" w14:textId="77777777" w:rsidR="00D42E23" w:rsidRDefault="00D42E23" w:rsidP="009B6FF9">
      <w:pPr>
        <w:widowControl/>
        <w:spacing w:after="160" w:line="259" w:lineRule="auto"/>
      </w:pPr>
      <w:r>
        <w:t xml:space="preserve">MR familieschool </w:t>
      </w:r>
    </w:p>
    <w:p w14:paraId="63939FE7" w14:textId="77777777" w:rsidR="00D42E23" w:rsidRPr="00D42E23" w:rsidRDefault="00D42E23" w:rsidP="009B6FF9">
      <w:pPr>
        <w:widowControl/>
        <w:spacing w:after="160" w:line="259" w:lineRule="auto"/>
        <w:rPr>
          <w:i/>
        </w:rPr>
      </w:pPr>
      <w:r w:rsidRPr="00D42E23">
        <w:rPr>
          <w:i/>
        </w:rPr>
        <w:t>[</w:t>
      </w:r>
      <w:r w:rsidRPr="00D333D6">
        <w:rPr>
          <w:i/>
          <w:color w:val="4472C4" w:themeColor="accent1"/>
        </w:rPr>
        <w:t>Link naar de notulen op de website</w:t>
      </w:r>
      <w:r w:rsidRPr="00D42E23">
        <w:rPr>
          <w:i/>
        </w:rPr>
        <w:t xml:space="preserve">] </w:t>
      </w:r>
    </w:p>
    <w:sectPr w:rsidR="00D42E23" w:rsidRPr="00D42E23" w:rsidSect="00A02254">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6F555" w14:textId="77777777" w:rsidR="00D03B4E" w:rsidRDefault="00D03B4E" w:rsidP="0064538F">
      <w:r>
        <w:separator/>
      </w:r>
    </w:p>
  </w:endnote>
  <w:endnote w:type="continuationSeparator" w:id="0">
    <w:p w14:paraId="56139045" w14:textId="77777777" w:rsidR="00D03B4E" w:rsidRDefault="00D03B4E" w:rsidP="0064538F">
      <w:r>
        <w:continuationSeparator/>
      </w:r>
    </w:p>
  </w:endnote>
  <w:endnote w:type="continuationNotice" w:id="1">
    <w:p w14:paraId="5D36B59F" w14:textId="77777777" w:rsidR="00D03B4E" w:rsidRDefault="00D03B4E" w:rsidP="00645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2A2A" w14:textId="77777777" w:rsidR="00CB3C0B" w:rsidRDefault="00CB3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F05F" w14:textId="77777777" w:rsidR="000439A5" w:rsidRDefault="000439A5" w:rsidP="0064538F">
    <w:pPr>
      <w:pStyle w:val="Footer"/>
      <w:tabs>
        <w:tab w:val="clear" w:pos="9072"/>
        <w:tab w:val="right" w:pos="9046"/>
      </w:tabs>
      <w:jc w:val="center"/>
      <w:rPr>
        <w:color w:val="FF0000"/>
        <w:u w:color="FF0000"/>
      </w:rPr>
    </w:pPr>
  </w:p>
  <w:p w14:paraId="4CDA5AE1" w14:textId="77777777" w:rsidR="000439A5" w:rsidRDefault="00527C36" w:rsidP="0064538F">
    <w:pPr>
      <w:pStyle w:val="Footer"/>
      <w:tabs>
        <w:tab w:val="clear" w:pos="9072"/>
        <w:tab w:val="right" w:pos="9046"/>
      </w:tabs>
      <w:jc w:val="center"/>
      <w:rPr>
        <w:rFonts w:ascii="Calibri" w:eastAsia="Calibri" w:hAnsi="Calibri" w:cs="Calibri"/>
        <w:color w:val="FF0000"/>
        <w:u w:color="FF0000"/>
      </w:rPr>
    </w:pPr>
    <w:r>
      <w:rPr>
        <w:rFonts w:ascii="Calibri" w:hAnsi="Calibri"/>
        <w:color w:val="FF0000"/>
        <w:u w:color="FF0000"/>
      </w:rPr>
      <w:t>De Familieschool 0.12, Jan Glijnisweg 61, 1702 PA Heerhugowaard, 072-5714721</w:t>
    </w:r>
  </w:p>
  <w:p w14:paraId="6FDD58EE" w14:textId="77777777" w:rsidR="000439A5" w:rsidRDefault="00527C36" w:rsidP="0064538F">
    <w:pPr>
      <w:pStyle w:val="Footer"/>
      <w:tabs>
        <w:tab w:val="clear" w:pos="9072"/>
        <w:tab w:val="right" w:pos="9046"/>
      </w:tabs>
      <w:jc w:val="center"/>
    </w:pPr>
    <w:r>
      <w:rPr>
        <w:rFonts w:ascii="Calibri" w:hAnsi="Calibri"/>
        <w:color w:val="FF0000"/>
        <w:u w:color="FF0000"/>
      </w:rPr>
      <w:t>www.familieschool.nl, post@familieschool.nl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3494" w14:textId="77777777" w:rsidR="00CB3C0B" w:rsidRDefault="00CB3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E8C1" w14:textId="77777777" w:rsidR="00D03B4E" w:rsidRDefault="00D03B4E" w:rsidP="0064538F">
      <w:r>
        <w:separator/>
      </w:r>
    </w:p>
  </w:footnote>
  <w:footnote w:type="continuationSeparator" w:id="0">
    <w:p w14:paraId="56AFE88F" w14:textId="77777777" w:rsidR="00D03B4E" w:rsidRDefault="00D03B4E" w:rsidP="0064538F">
      <w:r>
        <w:continuationSeparator/>
      </w:r>
    </w:p>
  </w:footnote>
  <w:footnote w:type="continuationNotice" w:id="1">
    <w:p w14:paraId="15EC8EC5" w14:textId="77777777" w:rsidR="00D03B4E" w:rsidRDefault="00D03B4E" w:rsidP="00645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52D4" w14:textId="77777777" w:rsidR="00CB3C0B" w:rsidRDefault="00CB3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0265" w14:textId="77777777" w:rsidR="000439A5" w:rsidRDefault="00527C36" w:rsidP="0064538F">
    <w:pPr>
      <w:pStyle w:val="Heading4"/>
      <w:tabs>
        <w:tab w:val="left" w:pos="3047"/>
        <w:tab w:val="right" w:pos="9046"/>
      </w:tabs>
      <w:rPr>
        <w:rFonts w:ascii="Calibri" w:eastAsia="Calibri" w:hAnsi="Calibri" w:cs="Calibri"/>
      </w:rPr>
    </w:pPr>
    <w:r>
      <w:rPr>
        <w:rFonts w:ascii="Calibri" w:eastAsia="Calibri" w:hAnsi="Calibri" w:cs="Calibri"/>
        <w:noProof/>
      </w:rPr>
      <w:drawing>
        <wp:anchor distT="152400" distB="152400" distL="152400" distR="152400" simplePos="0" relativeHeight="251658240" behindDoc="1" locked="0" layoutInCell="1" allowOverlap="1" wp14:anchorId="25CB2A8A" wp14:editId="7E2BB92F">
          <wp:simplePos x="0" y="0"/>
          <wp:positionH relativeFrom="page">
            <wp:posOffset>899794</wp:posOffset>
          </wp:positionH>
          <wp:positionV relativeFrom="page">
            <wp:posOffset>373378</wp:posOffset>
          </wp:positionV>
          <wp:extent cx="1885950" cy="1457325"/>
          <wp:effectExtent l="0" t="0" r="0" b="0"/>
          <wp:wrapNone/>
          <wp:docPr id="1073741825" name="officeArt object" descr="Afbeelding 1"/>
          <wp:cNvGraphicFramePr/>
          <a:graphic xmlns:a="http://schemas.openxmlformats.org/drawingml/2006/main">
            <a:graphicData uri="http://schemas.openxmlformats.org/drawingml/2006/picture">
              <pic:pic xmlns:pic="http://schemas.openxmlformats.org/drawingml/2006/picture">
                <pic:nvPicPr>
                  <pic:cNvPr id="1073741825" name="Afbeelding 1" descr="Afbeelding 1"/>
                  <pic:cNvPicPr>
                    <a:picLocks noChangeAspect="1"/>
                  </pic:cNvPicPr>
                </pic:nvPicPr>
                <pic:blipFill>
                  <a:blip r:embed="rId1"/>
                  <a:stretch>
                    <a:fillRect/>
                  </a:stretch>
                </pic:blipFill>
                <pic:spPr>
                  <a:xfrm>
                    <a:off x="0" y="0"/>
                    <a:ext cx="1885950" cy="1457325"/>
                  </a:xfrm>
                  <a:prstGeom prst="rect">
                    <a:avLst/>
                  </a:prstGeom>
                  <a:ln w="12700" cap="flat">
                    <a:noFill/>
                    <a:miter lim="400000"/>
                  </a:ln>
                  <a:effectLst/>
                </pic:spPr>
              </pic:pic>
            </a:graphicData>
          </a:graphic>
        </wp:anchor>
      </w:drawing>
    </w:r>
    <w:r>
      <w:rPr>
        <w:rFonts w:ascii="Calibri" w:hAnsi="Calibri"/>
      </w:rPr>
      <w:t>Agenda en notulen vergadering</w:t>
    </w:r>
  </w:p>
  <w:p w14:paraId="3CA9C584" w14:textId="77777777" w:rsidR="000439A5" w:rsidRDefault="00527C36" w:rsidP="0064538F">
    <w:pPr>
      <w:pStyle w:val="Heading4"/>
      <w:tabs>
        <w:tab w:val="left" w:pos="3047"/>
        <w:tab w:val="right" w:pos="9046"/>
      </w:tabs>
      <w:rPr>
        <w:rFonts w:ascii="Calibri" w:eastAsia="Calibri" w:hAnsi="Calibri" w:cs="Calibri"/>
      </w:rPr>
    </w:pPr>
    <w:r>
      <w:rPr>
        <w:rFonts w:ascii="Calibri" w:hAnsi="Calibri"/>
      </w:rPr>
      <w:t>Medezeggenschapsraad</w:t>
    </w:r>
  </w:p>
  <w:p w14:paraId="580B3749" w14:textId="77777777" w:rsidR="000439A5" w:rsidRDefault="000439A5" w:rsidP="0064538F">
    <w:pPr>
      <w:jc w:val="right"/>
      <w:rPr>
        <w:rFonts w:ascii="Calibri" w:eastAsia="Calibri" w:hAnsi="Calibri" w:cs="Calibri"/>
      </w:rPr>
    </w:pPr>
  </w:p>
  <w:p w14:paraId="4154DFA9" w14:textId="77777777" w:rsidR="000439A5" w:rsidRDefault="000439A5" w:rsidP="0064538F">
    <w:pPr>
      <w:jc w:val="right"/>
      <w:rPr>
        <w:rFonts w:ascii="Calibri" w:eastAsia="Calibri" w:hAnsi="Calibri" w:cs="Calibri"/>
      </w:rPr>
    </w:pPr>
  </w:p>
  <w:p w14:paraId="70151EB3" w14:textId="77777777" w:rsidR="000439A5" w:rsidRDefault="000439A5" w:rsidP="0064538F">
    <w:pPr>
      <w:jc w:val="right"/>
      <w:rPr>
        <w:rFonts w:ascii="Calibri" w:eastAsia="Calibri" w:hAnsi="Calibri" w:cs="Calibri"/>
      </w:rPr>
    </w:pPr>
  </w:p>
  <w:p w14:paraId="75479DBA" w14:textId="77777777" w:rsidR="000439A5" w:rsidRDefault="00527C36" w:rsidP="0064538F">
    <w:pPr>
      <w:jc w:val="right"/>
      <w:rPr>
        <w:rFonts w:ascii="Calibri" w:eastAsia="Calibri" w:hAnsi="Calibri" w:cs="Calibri"/>
      </w:rPr>
    </w:pPr>
    <w:r>
      <w:rPr>
        <w:rFonts w:ascii="Calibri" w:hAnsi="Calibri"/>
      </w:rPr>
      <w:t xml:space="preserve">Pagina </w:t>
    </w:r>
    <w:r w:rsidR="00796923">
      <w:rPr>
        <w:rFonts w:ascii="Calibri" w:eastAsia="Calibri" w:hAnsi="Calibri" w:cs="Calibri"/>
      </w:rPr>
      <w:fldChar w:fldCharType="begin"/>
    </w:r>
    <w:r>
      <w:rPr>
        <w:rFonts w:ascii="Calibri" w:eastAsia="Calibri" w:hAnsi="Calibri" w:cs="Calibri"/>
      </w:rPr>
      <w:instrText xml:space="preserve"> PAGE </w:instrText>
    </w:r>
    <w:r w:rsidR="00796923">
      <w:rPr>
        <w:rFonts w:ascii="Calibri" w:eastAsia="Calibri" w:hAnsi="Calibri" w:cs="Calibri"/>
      </w:rPr>
      <w:fldChar w:fldCharType="separate"/>
    </w:r>
    <w:r w:rsidR="00FB6349">
      <w:rPr>
        <w:rFonts w:ascii="Calibri" w:eastAsia="Calibri" w:hAnsi="Calibri" w:cs="Calibri"/>
        <w:noProof/>
      </w:rPr>
      <w:t>1</w:t>
    </w:r>
    <w:r w:rsidR="00796923">
      <w:rPr>
        <w:rFonts w:ascii="Calibri" w:eastAsia="Calibri" w:hAnsi="Calibri" w:cs="Calibri"/>
      </w:rPr>
      <w:fldChar w:fldCharType="end"/>
    </w:r>
    <w:r>
      <w:rPr>
        <w:rFonts w:ascii="Calibri" w:hAnsi="Calibri"/>
      </w:rPr>
      <w:t xml:space="preserve"> van </w:t>
    </w:r>
    <w:r w:rsidR="00796923">
      <w:rPr>
        <w:rFonts w:ascii="Calibri" w:eastAsia="Calibri" w:hAnsi="Calibri" w:cs="Calibri"/>
      </w:rPr>
      <w:fldChar w:fldCharType="begin"/>
    </w:r>
    <w:r>
      <w:rPr>
        <w:rFonts w:ascii="Calibri" w:eastAsia="Calibri" w:hAnsi="Calibri" w:cs="Calibri"/>
      </w:rPr>
      <w:instrText xml:space="preserve"> NUMPAGES </w:instrText>
    </w:r>
    <w:r w:rsidR="00796923">
      <w:rPr>
        <w:rFonts w:ascii="Calibri" w:eastAsia="Calibri" w:hAnsi="Calibri" w:cs="Calibri"/>
      </w:rPr>
      <w:fldChar w:fldCharType="separate"/>
    </w:r>
    <w:r w:rsidR="00FB6349">
      <w:rPr>
        <w:rFonts w:ascii="Calibri" w:eastAsia="Calibri" w:hAnsi="Calibri" w:cs="Calibri"/>
        <w:noProof/>
      </w:rPr>
      <w:t>5</w:t>
    </w:r>
    <w:r w:rsidR="00796923">
      <w:rPr>
        <w:rFonts w:ascii="Calibri" w:eastAsia="Calibri" w:hAnsi="Calibri" w:cs="Calibri"/>
      </w:rPr>
      <w:fldChar w:fldCharType="end"/>
    </w:r>
  </w:p>
  <w:p w14:paraId="577AED91" w14:textId="77777777" w:rsidR="000439A5" w:rsidRDefault="000439A5" w:rsidP="0064538F">
    <w:pPr>
      <w:jc w:val="right"/>
    </w:pPr>
  </w:p>
  <w:p w14:paraId="21F8BD67" w14:textId="77777777" w:rsidR="0064538F" w:rsidRDefault="0064538F" w:rsidP="0064538F">
    <w:pPr>
      <w:jc w:val="right"/>
    </w:pPr>
  </w:p>
  <w:p w14:paraId="5E86D735" w14:textId="77777777" w:rsidR="0064538F" w:rsidRDefault="0064538F" w:rsidP="0064538F">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C2FE" w14:textId="77777777" w:rsidR="00CB3C0B" w:rsidRDefault="00CB3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4BC5"/>
    <w:multiLevelType w:val="hybridMultilevel"/>
    <w:tmpl w:val="189EC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65A4C"/>
    <w:multiLevelType w:val="hybridMultilevel"/>
    <w:tmpl w:val="FFFFFFFF"/>
    <w:styleLink w:val="Gemporteerdestijl1"/>
    <w:lvl w:ilvl="0" w:tplc="B1F0CD8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2ACC57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0AA7C9A">
      <w:start w:val="1"/>
      <w:numFmt w:val="lowerRoman"/>
      <w:lvlText w:val="%3."/>
      <w:lvlJc w:val="left"/>
      <w:pPr>
        <w:ind w:left="2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C2DAB46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3E6FA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8D2C9AE">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C9D43D7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6F0984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DEEB00">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25620E"/>
    <w:multiLevelType w:val="hybridMultilevel"/>
    <w:tmpl w:val="F4E0EA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E9362B"/>
    <w:multiLevelType w:val="hybridMultilevel"/>
    <w:tmpl w:val="FFFFFFFF"/>
    <w:numStyleLink w:val="Gemporteerdestijl1"/>
  </w:abstractNum>
  <w:abstractNum w:abstractNumId="4" w15:restartNumberingAfterBreak="0">
    <w:nsid w:val="519221D6"/>
    <w:multiLevelType w:val="hybridMultilevel"/>
    <w:tmpl w:val="6A222C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5426064"/>
    <w:multiLevelType w:val="hybridMultilevel"/>
    <w:tmpl w:val="364C5A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F235995"/>
    <w:multiLevelType w:val="hybridMultilevel"/>
    <w:tmpl w:val="FFFFFFFF"/>
    <w:numStyleLink w:val="Gemporteerdestijl3"/>
  </w:abstractNum>
  <w:abstractNum w:abstractNumId="7" w15:restartNumberingAfterBreak="0">
    <w:nsid w:val="72DA65F3"/>
    <w:multiLevelType w:val="hybridMultilevel"/>
    <w:tmpl w:val="B73AD1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57143E6"/>
    <w:multiLevelType w:val="hybridMultilevel"/>
    <w:tmpl w:val="FFFFFFFF"/>
    <w:styleLink w:val="Gemporteerdestijl3"/>
    <w:lvl w:ilvl="0" w:tplc="218C7B00">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BA3DA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2A6336">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B4EB398">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DC158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08D948">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504E1B4">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0A515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7A3676">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75F450A"/>
    <w:multiLevelType w:val="hybridMultilevel"/>
    <w:tmpl w:val="C7B039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D451781"/>
    <w:multiLevelType w:val="hybridMultilevel"/>
    <w:tmpl w:val="BFACDB08"/>
    <w:lvl w:ilvl="0" w:tplc="55449164">
      <w:start w:val="1"/>
      <w:numFmt w:val="decimal"/>
      <w:lvlText w:val="%1."/>
      <w:lvlJc w:val="left"/>
      <w:pPr>
        <w:ind w:left="360" w:hanging="360"/>
      </w:pPr>
      <w:rPr>
        <w:b/>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1"/>
  </w:num>
  <w:num w:numId="2">
    <w:abstractNumId w:val="3"/>
    <w:lvlOverride w:ilvl="0">
      <w:lvl w:ilvl="0" w:tplc="7FF2DBEA">
        <w:numFmt w:val="decimal"/>
        <w:lvlText w:val=""/>
        <w:lvlJc w:val="left"/>
      </w:lvl>
    </w:lvlOverride>
    <w:lvlOverride w:ilvl="1">
      <w:lvl w:ilvl="1" w:tplc="57604E30">
        <w:start w:val="1"/>
        <w:numFmt w:val="lowerLetter"/>
        <w:lvlText w:val="%2."/>
        <w:lvlJc w:val="left"/>
        <w:pPr>
          <w:ind w:left="144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2">
      <w:lvl w:ilvl="2" w:tplc="E070C762">
        <w:start w:val="1"/>
        <w:numFmt w:val="lowerRoman"/>
        <w:lvlText w:val="%3."/>
        <w:lvlJc w:val="left"/>
        <w:pPr>
          <w:ind w:left="2228"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3">
      <w:lvl w:ilvl="3" w:tplc="8626E7A8">
        <w:start w:val="1"/>
        <w:numFmt w:val="decimal"/>
        <w:lvlText w:val="%4."/>
        <w:lvlJc w:val="left"/>
        <w:pPr>
          <w:ind w:left="288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tplc="9FAE5FCE">
        <w:start w:val="1"/>
        <w:numFmt w:val="lowerLetter"/>
        <w:lvlText w:val="%5."/>
        <w:lvlJc w:val="left"/>
        <w:pPr>
          <w:ind w:left="360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abstractNumId w:val="8"/>
  </w:num>
  <w:num w:numId="4">
    <w:abstractNumId w:val="6"/>
  </w:num>
  <w:num w:numId="5">
    <w:abstractNumId w:val="3"/>
  </w:num>
  <w:num w:numId="6">
    <w:abstractNumId w:val="2"/>
  </w:num>
  <w:num w:numId="7">
    <w:abstractNumId w:val="4"/>
  </w:num>
  <w:num w:numId="8">
    <w:abstractNumId w:val="0"/>
  </w:num>
  <w:num w:numId="9">
    <w:abstractNumId w:val="9"/>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autoHyphenation/>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0439A5"/>
    <w:rsid w:val="00005CC1"/>
    <w:rsid w:val="000439A5"/>
    <w:rsid w:val="00061730"/>
    <w:rsid w:val="00090BFE"/>
    <w:rsid w:val="000D1911"/>
    <w:rsid w:val="00146ECF"/>
    <w:rsid w:val="00174B4E"/>
    <w:rsid w:val="001820B7"/>
    <w:rsid w:val="001862EA"/>
    <w:rsid w:val="001E126D"/>
    <w:rsid w:val="00235F64"/>
    <w:rsid w:val="002E46B1"/>
    <w:rsid w:val="00316FB2"/>
    <w:rsid w:val="00391982"/>
    <w:rsid w:val="003B234A"/>
    <w:rsid w:val="003F3732"/>
    <w:rsid w:val="00401B82"/>
    <w:rsid w:val="004340A6"/>
    <w:rsid w:val="00471BA9"/>
    <w:rsid w:val="0047345C"/>
    <w:rsid w:val="0048366D"/>
    <w:rsid w:val="00496223"/>
    <w:rsid w:val="004A6408"/>
    <w:rsid w:val="004C6D66"/>
    <w:rsid w:val="004E761B"/>
    <w:rsid w:val="00527C36"/>
    <w:rsid w:val="005C29A0"/>
    <w:rsid w:val="005D0AD3"/>
    <w:rsid w:val="00625805"/>
    <w:rsid w:val="00633A59"/>
    <w:rsid w:val="0064538F"/>
    <w:rsid w:val="0065511D"/>
    <w:rsid w:val="00677C8E"/>
    <w:rsid w:val="00690FB1"/>
    <w:rsid w:val="006C1295"/>
    <w:rsid w:val="00707423"/>
    <w:rsid w:val="00713858"/>
    <w:rsid w:val="007464F6"/>
    <w:rsid w:val="007568D5"/>
    <w:rsid w:val="0078736A"/>
    <w:rsid w:val="00795B7D"/>
    <w:rsid w:val="00796923"/>
    <w:rsid w:val="007A0D26"/>
    <w:rsid w:val="007D1C55"/>
    <w:rsid w:val="0080276A"/>
    <w:rsid w:val="00840F3B"/>
    <w:rsid w:val="008B37AC"/>
    <w:rsid w:val="008B526B"/>
    <w:rsid w:val="008E545F"/>
    <w:rsid w:val="00913536"/>
    <w:rsid w:val="009254CE"/>
    <w:rsid w:val="00941864"/>
    <w:rsid w:val="00965E60"/>
    <w:rsid w:val="009B6FF9"/>
    <w:rsid w:val="00A02254"/>
    <w:rsid w:val="00A13466"/>
    <w:rsid w:val="00A97099"/>
    <w:rsid w:val="00AA0FF4"/>
    <w:rsid w:val="00AB2F18"/>
    <w:rsid w:val="00AD5D60"/>
    <w:rsid w:val="00AF17C7"/>
    <w:rsid w:val="00B012C4"/>
    <w:rsid w:val="00B443AA"/>
    <w:rsid w:val="00B44915"/>
    <w:rsid w:val="00B570D9"/>
    <w:rsid w:val="00B81C0A"/>
    <w:rsid w:val="00BA6CCF"/>
    <w:rsid w:val="00BB425F"/>
    <w:rsid w:val="00BB609E"/>
    <w:rsid w:val="00BF07AF"/>
    <w:rsid w:val="00C3364A"/>
    <w:rsid w:val="00C36AE4"/>
    <w:rsid w:val="00C52329"/>
    <w:rsid w:val="00C902FD"/>
    <w:rsid w:val="00CB3C0B"/>
    <w:rsid w:val="00CB6C7C"/>
    <w:rsid w:val="00CF1CD8"/>
    <w:rsid w:val="00D03B4E"/>
    <w:rsid w:val="00D1077C"/>
    <w:rsid w:val="00D15107"/>
    <w:rsid w:val="00D31EC6"/>
    <w:rsid w:val="00D333D6"/>
    <w:rsid w:val="00D42E23"/>
    <w:rsid w:val="00D53F24"/>
    <w:rsid w:val="00D56B49"/>
    <w:rsid w:val="00D574C9"/>
    <w:rsid w:val="00D63F2D"/>
    <w:rsid w:val="00D72FBD"/>
    <w:rsid w:val="00D9451F"/>
    <w:rsid w:val="00DC67CE"/>
    <w:rsid w:val="00DD39FF"/>
    <w:rsid w:val="00DF2B86"/>
    <w:rsid w:val="00DF2C6D"/>
    <w:rsid w:val="00E2200B"/>
    <w:rsid w:val="00E91E7D"/>
    <w:rsid w:val="00E969F7"/>
    <w:rsid w:val="00EC3B9A"/>
    <w:rsid w:val="00F0288B"/>
    <w:rsid w:val="00F45884"/>
    <w:rsid w:val="00F55100"/>
    <w:rsid w:val="00F81651"/>
    <w:rsid w:val="00F840EF"/>
    <w:rsid w:val="00FB6349"/>
    <w:rsid w:val="00FC089C"/>
    <w:rsid w:val="00FE2598"/>
    <w:rsid w:val="00FE7AFB"/>
    <w:rsid w:val="00FF19EF"/>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7D4F05"/>
  <w15:docId w15:val="{A756CD61-C6F4-4BD5-BF98-C2693C8C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254"/>
    <w:pPr>
      <w:widowControl w:val="0"/>
    </w:pPr>
    <w:rPr>
      <w:rFonts w:ascii="Arial" w:hAnsi="Arial" w:cs="Arial Unicode MS"/>
      <w:color w:val="000000"/>
      <w:u w:color="000000"/>
    </w:rPr>
  </w:style>
  <w:style w:type="paragraph" w:styleId="Heading1">
    <w:name w:val="heading 1"/>
    <w:basedOn w:val="Normal"/>
    <w:next w:val="Normal"/>
    <w:link w:val="Heading1Char"/>
    <w:uiPriority w:val="9"/>
    <w:qFormat/>
    <w:rsid w:val="0048366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next w:val="Normal"/>
    <w:uiPriority w:val="9"/>
    <w:unhideWhenUsed/>
    <w:qFormat/>
    <w:rsid w:val="00A02254"/>
    <w:pPr>
      <w:keepNext/>
      <w:widowControl w:val="0"/>
      <w:jc w:val="right"/>
      <w:outlineLvl w:val="3"/>
    </w:pPr>
    <w:rPr>
      <w:rFonts w:ascii="Arial" w:hAnsi="Arial" w:cs="Arial Unicode MS"/>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2254"/>
    <w:rPr>
      <w:u w:val="single"/>
    </w:rPr>
  </w:style>
  <w:style w:type="table" w:customStyle="1" w:styleId="TableNormal1">
    <w:name w:val="Table Normal1"/>
    <w:rsid w:val="00A02254"/>
    <w:tblPr>
      <w:tblInd w:w="0" w:type="dxa"/>
      <w:tblCellMar>
        <w:top w:w="0" w:type="dxa"/>
        <w:left w:w="0" w:type="dxa"/>
        <w:bottom w:w="0" w:type="dxa"/>
        <w:right w:w="0" w:type="dxa"/>
      </w:tblCellMar>
    </w:tblPr>
  </w:style>
  <w:style w:type="paragraph" w:styleId="Footer">
    <w:name w:val="footer"/>
    <w:rsid w:val="00A02254"/>
    <w:pPr>
      <w:widowControl w:val="0"/>
      <w:tabs>
        <w:tab w:val="center" w:pos="4536"/>
        <w:tab w:val="right" w:pos="9072"/>
      </w:tabs>
    </w:pPr>
    <w:rPr>
      <w:rFonts w:ascii="Arial" w:eastAsia="Arial" w:hAnsi="Arial" w:cs="Arial"/>
      <w:color w:val="000000"/>
      <w:u w:color="000000"/>
    </w:rPr>
  </w:style>
  <w:style w:type="paragraph" w:styleId="NoSpacing">
    <w:name w:val="No Spacing"/>
    <w:rsid w:val="00A02254"/>
    <w:pPr>
      <w:widowControl w:val="0"/>
    </w:pPr>
    <w:rPr>
      <w:rFonts w:ascii="Arial" w:hAnsi="Arial" w:cs="Arial Unicode MS"/>
      <w:color w:val="000000"/>
      <w:u w:color="000000"/>
    </w:rPr>
  </w:style>
  <w:style w:type="paragraph" w:styleId="ListParagraph">
    <w:name w:val="List Paragraph"/>
    <w:uiPriority w:val="34"/>
    <w:qFormat/>
    <w:rsid w:val="00A02254"/>
    <w:pPr>
      <w:ind w:left="720"/>
    </w:pPr>
    <w:rPr>
      <w:rFonts w:ascii="Calibri" w:hAnsi="Calibri" w:cs="Arial Unicode MS"/>
      <w:color w:val="000000"/>
      <w:sz w:val="22"/>
      <w:szCs w:val="22"/>
      <w:u w:color="000000"/>
    </w:rPr>
  </w:style>
  <w:style w:type="numbering" w:customStyle="1" w:styleId="Gemporteerdestijl1">
    <w:name w:val="Geïmporteerde stijl 1"/>
    <w:rsid w:val="00A02254"/>
    <w:pPr>
      <w:numPr>
        <w:numId w:val="1"/>
      </w:numPr>
    </w:pPr>
  </w:style>
  <w:style w:type="numbering" w:customStyle="1" w:styleId="Gemporteerdestijl3">
    <w:name w:val="Geïmporteerde stijl 3"/>
    <w:rsid w:val="00A02254"/>
    <w:pPr>
      <w:numPr>
        <w:numId w:val="3"/>
      </w:numPr>
    </w:pPr>
  </w:style>
  <w:style w:type="paragraph" w:styleId="Header">
    <w:name w:val="header"/>
    <w:basedOn w:val="Normal"/>
    <w:link w:val="HeaderChar"/>
    <w:uiPriority w:val="99"/>
    <w:unhideWhenUsed/>
    <w:rsid w:val="00401B82"/>
    <w:pPr>
      <w:tabs>
        <w:tab w:val="center" w:pos="4536"/>
        <w:tab w:val="right" w:pos="9072"/>
      </w:tabs>
    </w:pPr>
  </w:style>
  <w:style w:type="character" w:customStyle="1" w:styleId="HeaderChar">
    <w:name w:val="Header Char"/>
    <w:basedOn w:val="DefaultParagraphFont"/>
    <w:link w:val="Header"/>
    <w:uiPriority w:val="99"/>
    <w:rsid w:val="00401B82"/>
    <w:rPr>
      <w:rFonts w:ascii="Arial" w:hAnsi="Arial" w:cs="Arial Unicode MS"/>
      <w:color w:val="000000"/>
      <w:u w:color="000000"/>
    </w:rPr>
  </w:style>
  <w:style w:type="character" w:customStyle="1" w:styleId="Heading1Char">
    <w:name w:val="Heading 1 Char"/>
    <w:basedOn w:val="DefaultParagraphFont"/>
    <w:link w:val="Heading1"/>
    <w:uiPriority w:val="9"/>
    <w:rsid w:val="0048366D"/>
    <w:rPr>
      <w:rFonts w:asciiTheme="majorHAnsi" w:eastAsiaTheme="majorEastAsia" w:hAnsiTheme="majorHAnsi" w:cstheme="majorBidi"/>
      <w:b/>
      <w:bCs/>
      <w:color w:val="2F5496" w:themeColor="accent1" w:themeShade="BF"/>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r.familieschool@bloss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3D9C0A43B61147B20F2868492921B2" ma:contentTypeVersion="5" ma:contentTypeDescription="Create a new document." ma:contentTypeScope="" ma:versionID="d4a547481f52bb5ff0347526c052d9ac">
  <xsd:schema xmlns:xsd="http://www.w3.org/2001/XMLSchema" xmlns:xs="http://www.w3.org/2001/XMLSchema" xmlns:p="http://schemas.microsoft.com/office/2006/metadata/properties" xmlns:ns3="4002e49d-b948-4e81-9b04-c8172eafc91e" xmlns:ns4="13c81308-06b4-4928-94da-042295e68822" targetNamespace="http://schemas.microsoft.com/office/2006/metadata/properties" ma:root="true" ma:fieldsID="f9e7feaaf94cc87728003645a918486f" ns3:_="" ns4:_="">
    <xsd:import namespace="4002e49d-b948-4e81-9b04-c8172eafc91e"/>
    <xsd:import namespace="13c81308-06b4-4928-94da-042295e688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2e49d-b948-4e81-9b04-c8172eafc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81308-06b4-4928-94da-042295e688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70F48-68CF-418B-9A61-665D8878E2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4C515D-210C-49E1-B9D5-8003A310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2e49d-b948-4e81-9b04-c8172eafc91e"/>
    <ds:schemaRef ds:uri="13c81308-06b4-4928-94da-042295e68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4A201-BC7B-431E-9435-9F8B5034E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1182</Words>
  <Characters>5818</Characters>
  <Application>Microsoft Office Word</Application>
  <DocSecurity>0</DocSecurity>
  <Lines>200</Lines>
  <Paragraphs>162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Reurink, Frederik</dc:creator>
  <cp:keywords>class='Internal'</cp:keywords>
  <cp:lastModifiedBy>de Bondt, Kevin</cp:lastModifiedBy>
  <cp:revision>23</cp:revision>
  <dcterms:created xsi:type="dcterms:W3CDTF">2021-11-17T20:06:00Z</dcterms:created>
  <dcterms:modified xsi:type="dcterms:W3CDTF">2021-11-18T14:23:00Z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c6f62-bb58-4b94-b6ca-9af54699d31b_Enabled">
    <vt:lpwstr>true</vt:lpwstr>
  </property>
  <property fmtid="{D5CDD505-2E9C-101B-9397-08002B2CF9AE}" pid="3" name="MSIP_Label_d2dc6f62-bb58-4b94-b6ca-9af54699d31b_SetDate">
    <vt:lpwstr>2021-03-05T08:53:12Z</vt:lpwstr>
  </property>
  <property fmtid="{D5CDD505-2E9C-101B-9397-08002B2CF9AE}" pid="4" name="MSIP_Label_d2dc6f62-bb58-4b94-b6ca-9af54699d31b_Method">
    <vt:lpwstr>Standard</vt:lpwstr>
  </property>
  <property fmtid="{D5CDD505-2E9C-101B-9397-08002B2CF9AE}" pid="5" name="MSIP_Label_d2dc6f62-bb58-4b94-b6ca-9af54699d31b_Name">
    <vt:lpwstr>d2dc6f62-bb58-4b94-b6ca-9af54699d31b</vt:lpwstr>
  </property>
  <property fmtid="{D5CDD505-2E9C-101B-9397-08002B2CF9AE}" pid="6" name="MSIP_Label_d2dc6f62-bb58-4b94-b6ca-9af54699d31b_SiteId">
    <vt:lpwstr>d7790549-8c35-40ea-ad75-954ac3e86be8</vt:lpwstr>
  </property>
  <property fmtid="{D5CDD505-2E9C-101B-9397-08002B2CF9AE}" pid="7" name="MSIP_Label_d2dc6f62-bb58-4b94-b6ca-9af54699d31b_ActionId">
    <vt:lpwstr>df52aefc-dcd5-4af7-91c3-213d358a74f9</vt:lpwstr>
  </property>
  <property fmtid="{D5CDD505-2E9C-101B-9397-08002B2CF9AE}" pid="8" name="MSIP_Label_d2dc6f62-bb58-4b94-b6ca-9af54699d31b_ContentBits">
    <vt:lpwstr>0</vt:lpwstr>
  </property>
  <property fmtid="{D5CDD505-2E9C-101B-9397-08002B2CF9AE}" pid="9" name="ContentTypeId">
    <vt:lpwstr>0x010100383D9C0A43B61147B20F2868492921B2</vt:lpwstr>
  </property>
</Properties>
</file>